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2A7A" w14:textId="541712AA" w:rsidR="009357FF" w:rsidRPr="002D4988" w:rsidRDefault="002D4988" w:rsidP="002D4988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2B1964" wp14:editId="53AA76B1">
            <wp:simplePos x="0" y="0"/>
            <wp:positionH relativeFrom="column">
              <wp:posOffset>-4445</wp:posOffset>
            </wp:positionH>
            <wp:positionV relativeFrom="paragraph">
              <wp:posOffset>440690</wp:posOffset>
            </wp:positionV>
            <wp:extent cx="5760720" cy="436880"/>
            <wp:effectExtent l="0" t="0" r="0" b="127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a)</w:t>
      </w:r>
      <w:r w:rsidR="0056110F" w:rsidRPr="002D4988">
        <w:rPr>
          <w:rFonts w:ascii="Arial" w:hAnsi="Arial" w:cs="Arial"/>
          <w:sz w:val="24"/>
          <w:szCs w:val="24"/>
        </w:rPr>
        <w:t xml:space="preserve"> </w:t>
      </w:r>
    </w:p>
    <w:p w14:paraId="585BBFA1" w14:textId="11B7B9CF" w:rsidR="009357FF" w:rsidRDefault="009357FF" w:rsidP="002D4988">
      <w:pPr>
        <w:rPr>
          <w:rFonts w:ascii="Arial" w:hAnsi="Arial" w:cs="Arial"/>
          <w:sz w:val="24"/>
          <w:szCs w:val="24"/>
        </w:rPr>
      </w:pPr>
    </w:p>
    <w:p w14:paraId="0569909E" w14:textId="77777777" w:rsidR="0026696D" w:rsidRDefault="006A0300" w:rsidP="006A0300">
      <w:r>
        <w:rPr>
          <w:rFonts w:ascii="Arial" w:hAnsi="Arial" w:cs="Arial"/>
          <w:sz w:val="24"/>
          <w:szCs w:val="24"/>
        </w:rPr>
        <w:t>b)</w:t>
      </w:r>
      <w:r w:rsidR="0026696D" w:rsidRPr="0026696D">
        <w:t xml:space="preserve"> </w:t>
      </w:r>
    </w:p>
    <w:p w14:paraId="1CBBB215" w14:textId="3DF89B46" w:rsidR="007B49AD" w:rsidRDefault="0026696D" w:rsidP="006A0300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D6BDCA6" wp14:editId="65ACC9B8">
            <wp:extent cx="1953137" cy="4543425"/>
            <wp:effectExtent l="0" t="0" r="9525" b="0"/>
            <wp:docPr id="606627644" name="Grafik 1" descr="Ein Bild, das Diagramm, Reihe, parallel, Pla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627644" name="Grafik 1" descr="Ein Bild, das Diagramm, Reihe, parallel, Pla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0" r="31547" b="11574"/>
                    <a:stretch/>
                  </pic:blipFill>
                  <pic:spPr bwMode="auto">
                    <a:xfrm>
                      <a:off x="0" y="0"/>
                      <a:ext cx="1953137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84053" w14:textId="4E48C703" w:rsidR="006A0300" w:rsidRDefault="006A0300" w:rsidP="006A0300">
      <w:pPr>
        <w:rPr>
          <w:rFonts w:ascii="Arial" w:hAnsi="Arial" w:cs="Arial"/>
          <w:sz w:val="24"/>
          <w:szCs w:val="24"/>
        </w:rPr>
      </w:pPr>
    </w:p>
    <w:p w14:paraId="0C017C9B" w14:textId="24F44C1F" w:rsidR="006A0300" w:rsidRDefault="006A0300" w:rsidP="006A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</w:p>
    <w:p w14:paraId="381B5B19" w14:textId="10969B5C" w:rsidR="0026696D" w:rsidRDefault="0026696D" w:rsidP="0026696D">
      <w:pPr>
        <w:rPr>
          <w:rFonts w:ascii="Arial" w:hAnsi="Arial" w:cs="Arial"/>
          <w:sz w:val="24"/>
          <w:szCs w:val="24"/>
        </w:rPr>
      </w:pPr>
      <w:r w:rsidRPr="0026696D">
        <w:rPr>
          <w:rFonts w:ascii="Arial" w:hAnsi="Arial" w:cs="Arial"/>
          <w:b/>
          <w:bCs/>
          <w:sz w:val="24"/>
          <w:szCs w:val="24"/>
        </w:rPr>
        <w:t>Punkt </w:t>
      </w:r>
      <w:proofErr w:type="gramStart"/>
      <w:r w:rsidRPr="0026696D">
        <w:rPr>
          <w:rFonts w:ascii="Arial" w:hAnsi="Arial" w:cs="Arial"/>
          <w:b/>
          <w:bCs/>
          <w:sz w:val="24"/>
          <w:szCs w:val="24"/>
        </w:rPr>
        <w:t>A(</w:t>
      </w:r>
      <w:proofErr w:type="gramEnd"/>
      <w:r w:rsidRPr="0026696D">
        <w:rPr>
          <w:rFonts w:ascii="Arial" w:hAnsi="Arial" w:cs="Arial"/>
          <w:b/>
          <w:bCs/>
          <w:sz w:val="24"/>
          <w:szCs w:val="24"/>
        </w:rPr>
        <w:t>−12</w:t>
      </w:r>
      <w:r w:rsidRPr="0026696D">
        <w:rPr>
          <w:rFonts w:ascii="Cambria Math" w:hAnsi="Cambria Math" w:cs="Cambria Math"/>
          <w:b/>
          <w:bCs/>
          <w:sz w:val="24"/>
          <w:szCs w:val="24"/>
        </w:rPr>
        <w:t>∣</w:t>
      </w:r>
      <w:r w:rsidRPr="0026696D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26696D">
        <w:rPr>
          <w:rFonts w:ascii="Arial" w:hAnsi="Arial" w:cs="Arial"/>
          <w:b/>
          <w:bCs/>
          <w:sz w:val="24"/>
          <w:szCs w:val="24"/>
        </w:rPr>
        <w:t>5)</w:t>
      </w:r>
      <w:r w:rsidRPr="0026696D">
        <w:rPr>
          <w:rFonts w:ascii="Arial" w:hAnsi="Arial" w:cs="Arial"/>
          <w:sz w:val="24"/>
          <w:szCs w:val="24"/>
        </w:rPr>
        <w:t>:</w:t>
      </w:r>
    </w:p>
    <w:p w14:paraId="6BCA0D80" w14:textId="0995F865" w:rsidR="0026696D" w:rsidRPr="0026696D" w:rsidRDefault="0026696D" w:rsidP="0026696D">
      <w:pPr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3,5</m:t>
        </m:r>
        <m:r>
          <w:rPr>
            <w:rFonts w:ascii="Cambria Math" w:hAnsi="Cambria Math" w:cs="Arial"/>
            <w:sz w:val="24"/>
            <w:szCs w:val="24"/>
          </w:rPr>
          <m:t>=2</m:t>
        </m:r>
        <m:r>
          <w:rPr>
            <w:rFonts w:ascii="Cambria Math" w:hAnsi="Cambria Math" w:cs="Arial"/>
            <w:sz w:val="24"/>
            <w:szCs w:val="24"/>
          </w:rPr>
          <m:t>∙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-12</m:t>
            </m:r>
          </m:e>
        </m:d>
        <m:r>
          <w:rPr>
            <w:rFonts w:ascii="Cambria Math" w:hAnsi="Cambria Math" w:cs="Arial"/>
            <w:sz w:val="24"/>
            <w:szCs w:val="24"/>
          </w:rPr>
          <m:t>+4y</m:t>
        </m:r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2468018" w14:textId="6FB8DDBF" w:rsidR="0026696D" w:rsidRDefault="0026696D" w:rsidP="0026696D">
      <w:pPr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3,5</m:t>
        </m:r>
        <m:r>
          <w:rPr>
            <w:rFonts w:ascii="Cambria Math" w:hAnsi="Cambria Math" w:cs="Arial"/>
            <w:sz w:val="24"/>
            <w:szCs w:val="24"/>
          </w:rPr>
          <m:t>≠</m:t>
        </m:r>
        <m:r>
          <w:rPr>
            <w:rFonts w:ascii="Cambria Math" w:hAnsi="Cambria Math" w:cs="Arial"/>
            <w:sz w:val="24"/>
            <w:szCs w:val="24"/>
          </w:rPr>
          <m:t>3</m:t>
        </m:r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2D666F69" w14:textId="229FF37F" w:rsidR="0026696D" w:rsidRPr="0026696D" w:rsidRDefault="0026696D" w:rsidP="0026696D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Diese Aussage ist nicht wa</w:t>
      </w:r>
      <w:r w:rsidR="00837F9A">
        <w:rPr>
          <w:rFonts w:ascii="Arial" w:eastAsiaTheme="minorEastAsia" w:hAnsi="Arial" w:cs="Arial"/>
          <w:sz w:val="24"/>
          <w:szCs w:val="24"/>
        </w:rPr>
        <w:t>h</w:t>
      </w:r>
      <w:r>
        <w:rPr>
          <w:rFonts w:ascii="Arial" w:eastAsiaTheme="minorEastAsia" w:hAnsi="Arial" w:cs="Arial"/>
          <w:sz w:val="24"/>
          <w:szCs w:val="24"/>
        </w:rPr>
        <w:t xml:space="preserve">r, also liegt der Punkt </w:t>
      </w:r>
      <w:proofErr w:type="gramStart"/>
      <w:r w:rsidRPr="0026696D">
        <w:rPr>
          <w:rFonts w:ascii="Arial" w:hAnsi="Arial" w:cs="Arial"/>
          <w:sz w:val="24"/>
          <w:szCs w:val="24"/>
        </w:rPr>
        <w:t>A(</w:t>
      </w:r>
      <w:proofErr w:type="gramEnd"/>
      <w:r w:rsidRPr="0026696D">
        <w:rPr>
          <w:rFonts w:ascii="Arial" w:hAnsi="Arial" w:cs="Arial"/>
          <w:sz w:val="24"/>
          <w:szCs w:val="24"/>
        </w:rPr>
        <w:t>−12</w:t>
      </w:r>
      <w:r w:rsidRPr="0026696D">
        <w:rPr>
          <w:rFonts w:ascii="Cambria Math" w:hAnsi="Cambria Math" w:cs="Cambria Math"/>
          <w:sz w:val="24"/>
          <w:szCs w:val="24"/>
        </w:rPr>
        <w:t>∣</w:t>
      </w:r>
      <w:r w:rsidRPr="0026696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</w:t>
      </w:r>
      <w:r w:rsidRPr="0026696D">
        <w:rPr>
          <w:rFonts w:ascii="Arial" w:hAnsi="Arial" w:cs="Arial"/>
          <w:sz w:val="24"/>
          <w:szCs w:val="24"/>
        </w:rPr>
        <w:t>5) nicht auf dem Graphen</w:t>
      </w:r>
      <w:r>
        <w:rPr>
          <w:rFonts w:ascii="Arial" w:hAnsi="Arial" w:cs="Arial"/>
          <w:sz w:val="24"/>
          <w:szCs w:val="24"/>
        </w:rPr>
        <w:t>.</w:t>
      </w:r>
    </w:p>
    <w:p w14:paraId="0AE6E09E" w14:textId="6DD63AE1" w:rsidR="0026696D" w:rsidRDefault="0026696D" w:rsidP="0026696D">
      <w:pPr>
        <w:rPr>
          <w:rFonts w:ascii="Arial" w:hAnsi="Arial" w:cs="Arial"/>
          <w:sz w:val="24"/>
          <w:szCs w:val="24"/>
        </w:rPr>
      </w:pPr>
      <w:r w:rsidRPr="0026696D">
        <w:rPr>
          <w:rFonts w:ascii="Arial" w:hAnsi="Arial" w:cs="Arial"/>
          <w:b/>
          <w:bCs/>
          <w:sz w:val="24"/>
          <w:szCs w:val="24"/>
        </w:rPr>
        <w:t>Punkt </w:t>
      </w:r>
      <w:proofErr w:type="gramStart"/>
      <w:r w:rsidRPr="0026696D">
        <w:rPr>
          <w:rFonts w:ascii="Arial" w:hAnsi="Arial" w:cs="Arial"/>
          <w:b/>
          <w:bCs/>
          <w:sz w:val="24"/>
          <w:szCs w:val="24"/>
        </w:rPr>
        <w:t>B(</w:t>
      </w:r>
      <w:proofErr w:type="gramEnd"/>
      <w:r w:rsidRPr="0026696D">
        <w:rPr>
          <w:rFonts w:ascii="Arial" w:hAnsi="Arial" w:cs="Arial"/>
          <w:b/>
          <w:bCs/>
          <w:sz w:val="24"/>
          <w:szCs w:val="24"/>
        </w:rPr>
        <w:t>1</w:t>
      </w:r>
      <w:r w:rsidR="00837F9A">
        <w:rPr>
          <w:rFonts w:ascii="Arial" w:hAnsi="Arial" w:cs="Arial"/>
          <w:b/>
          <w:bCs/>
          <w:sz w:val="24"/>
          <w:szCs w:val="24"/>
        </w:rPr>
        <w:t>,</w:t>
      </w:r>
      <w:r w:rsidRPr="0026696D">
        <w:rPr>
          <w:rFonts w:ascii="Arial" w:hAnsi="Arial" w:cs="Arial"/>
          <w:b/>
          <w:bCs/>
          <w:sz w:val="24"/>
          <w:szCs w:val="24"/>
        </w:rPr>
        <w:t>5</w:t>
      </w:r>
      <w:r w:rsidRPr="0026696D">
        <w:rPr>
          <w:rFonts w:ascii="Cambria Math" w:hAnsi="Cambria Math" w:cs="Cambria Math"/>
          <w:b/>
          <w:bCs/>
          <w:sz w:val="24"/>
          <w:szCs w:val="24"/>
        </w:rPr>
        <w:t>∣</w:t>
      </w:r>
      <w:r w:rsidRPr="0026696D">
        <w:rPr>
          <w:rFonts w:ascii="Arial" w:hAnsi="Arial" w:cs="Arial"/>
          <w:b/>
          <w:bCs/>
          <w:sz w:val="24"/>
          <w:szCs w:val="24"/>
        </w:rPr>
        <w:t>7)</w:t>
      </w:r>
      <w:r w:rsidRPr="0026696D">
        <w:rPr>
          <w:rFonts w:ascii="Arial" w:hAnsi="Arial" w:cs="Arial"/>
          <w:sz w:val="24"/>
          <w:szCs w:val="24"/>
        </w:rPr>
        <w:t>:</w:t>
      </w:r>
    </w:p>
    <w:p w14:paraId="5965B914" w14:textId="24A2C51B" w:rsidR="00837F9A" w:rsidRDefault="00837F9A" w:rsidP="0026696D">
      <w:p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7=2</m:t>
        </m:r>
        <m:r>
          <w:rPr>
            <w:rFonts w:ascii="Cambria Math" w:hAnsi="Cambria Math" w:cs="Arial"/>
            <w:sz w:val="24"/>
            <w:szCs w:val="24"/>
          </w:rPr>
          <m:t>∙</m:t>
        </m:r>
        <m:r>
          <w:rPr>
            <w:rFonts w:ascii="Cambria Math" w:hAnsi="Cambria Math" w:cs="Arial"/>
            <w:sz w:val="24"/>
            <w:szCs w:val="24"/>
          </w:rPr>
          <m:t>(1,5)+4</m:t>
        </m:r>
      </m:oMath>
      <w:r>
        <w:rPr>
          <w:rFonts w:ascii="Arial" w:hAnsi="Arial" w:cs="Arial"/>
          <w:sz w:val="24"/>
          <w:szCs w:val="24"/>
        </w:rPr>
        <w:t xml:space="preserve"> </w:t>
      </w:r>
    </w:p>
    <w:p w14:paraId="4DCCD2BB" w14:textId="137061BF" w:rsidR="0026696D" w:rsidRDefault="00837F9A" w:rsidP="0026696D">
      <w:p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7=7</m:t>
        </m:r>
      </m:oMath>
      <w:r>
        <w:rPr>
          <w:rFonts w:ascii="Arial" w:hAnsi="Arial" w:cs="Arial"/>
          <w:sz w:val="24"/>
          <w:szCs w:val="24"/>
        </w:rPr>
        <w:t xml:space="preserve"> </w:t>
      </w:r>
    </w:p>
    <w:p w14:paraId="4D1F3DB0" w14:textId="257FDBA0" w:rsidR="00837F9A" w:rsidRPr="0026696D" w:rsidRDefault="00837F9A" w:rsidP="00837F9A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Diese Aussage ist wa</w:t>
      </w:r>
      <w:r>
        <w:rPr>
          <w:rFonts w:ascii="Arial" w:eastAsiaTheme="minorEastAsia" w:hAnsi="Arial" w:cs="Arial"/>
          <w:sz w:val="24"/>
          <w:szCs w:val="24"/>
        </w:rPr>
        <w:t>h</w:t>
      </w:r>
      <w:r>
        <w:rPr>
          <w:rFonts w:ascii="Arial" w:eastAsiaTheme="minorEastAsia" w:hAnsi="Arial" w:cs="Arial"/>
          <w:sz w:val="24"/>
          <w:szCs w:val="24"/>
        </w:rPr>
        <w:t xml:space="preserve">r, also liegt der Punkt </w:t>
      </w:r>
      <w:proofErr w:type="gramStart"/>
      <w:r>
        <w:rPr>
          <w:rFonts w:ascii="Arial" w:hAnsi="Arial" w:cs="Arial"/>
          <w:sz w:val="24"/>
          <w:szCs w:val="24"/>
        </w:rPr>
        <w:t>B</w:t>
      </w:r>
      <w:r w:rsidRPr="0026696D"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1,5</w:t>
      </w:r>
      <w:r w:rsidRPr="0026696D">
        <w:rPr>
          <w:rFonts w:ascii="Cambria Math" w:hAnsi="Cambria Math" w:cs="Cambria Math"/>
          <w:sz w:val="24"/>
          <w:szCs w:val="24"/>
        </w:rPr>
        <w:t>∣</w:t>
      </w:r>
      <w:r>
        <w:rPr>
          <w:rFonts w:ascii="Arial" w:hAnsi="Arial" w:cs="Arial"/>
          <w:sz w:val="24"/>
          <w:szCs w:val="24"/>
        </w:rPr>
        <w:t>7</w:t>
      </w:r>
      <w:r w:rsidRPr="0026696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26696D">
        <w:rPr>
          <w:rFonts w:ascii="Arial" w:hAnsi="Arial" w:cs="Arial"/>
          <w:sz w:val="24"/>
          <w:szCs w:val="24"/>
        </w:rPr>
        <w:t>auf dem Graphen</w:t>
      </w:r>
      <w:r>
        <w:rPr>
          <w:rFonts w:ascii="Arial" w:hAnsi="Arial" w:cs="Arial"/>
          <w:sz w:val="24"/>
          <w:szCs w:val="24"/>
        </w:rPr>
        <w:t>.</w:t>
      </w:r>
    </w:p>
    <w:p w14:paraId="3DE6F8A9" w14:textId="0E128BD4" w:rsidR="0026696D" w:rsidRDefault="0026696D" w:rsidP="0026696D">
      <w:pPr>
        <w:rPr>
          <w:rFonts w:ascii="Arial" w:hAnsi="Arial" w:cs="Arial"/>
          <w:sz w:val="24"/>
          <w:szCs w:val="24"/>
        </w:rPr>
      </w:pPr>
      <w:r w:rsidRPr="0026696D">
        <w:rPr>
          <w:rFonts w:ascii="Arial" w:hAnsi="Arial" w:cs="Arial"/>
          <w:b/>
          <w:bCs/>
          <w:sz w:val="24"/>
          <w:szCs w:val="24"/>
        </w:rPr>
        <w:t>Punkt </w:t>
      </w:r>
      <w:proofErr w:type="gramStart"/>
      <w:r w:rsidRPr="0026696D">
        <w:rPr>
          <w:rFonts w:ascii="Arial" w:hAnsi="Arial" w:cs="Arial"/>
          <w:b/>
          <w:bCs/>
          <w:sz w:val="24"/>
          <w:szCs w:val="24"/>
        </w:rPr>
        <w:t>C(</w:t>
      </w:r>
      <w:proofErr w:type="gramEnd"/>
      <w:r w:rsidRPr="0026696D">
        <w:rPr>
          <w:rFonts w:ascii="Arial" w:hAnsi="Arial" w:cs="Arial"/>
          <w:b/>
          <w:bCs/>
          <w:sz w:val="24"/>
          <w:szCs w:val="24"/>
        </w:rPr>
        <w:t>−2</w:t>
      </w:r>
      <w:r w:rsidRPr="0026696D">
        <w:rPr>
          <w:rFonts w:ascii="Cambria Math" w:hAnsi="Cambria Math" w:cs="Cambria Math"/>
          <w:b/>
          <w:bCs/>
          <w:sz w:val="24"/>
          <w:szCs w:val="24"/>
        </w:rPr>
        <w:t>∣</w:t>
      </w:r>
      <w:r w:rsidRPr="0026696D">
        <w:rPr>
          <w:rFonts w:ascii="Arial" w:hAnsi="Arial" w:cs="Arial"/>
          <w:b/>
          <w:bCs/>
          <w:sz w:val="24"/>
          <w:szCs w:val="24"/>
        </w:rPr>
        <w:t>0</w:t>
      </w:r>
      <w:r w:rsidR="00837F9A">
        <w:rPr>
          <w:rFonts w:ascii="Arial" w:hAnsi="Arial" w:cs="Arial"/>
          <w:b/>
          <w:bCs/>
          <w:sz w:val="24"/>
          <w:szCs w:val="24"/>
        </w:rPr>
        <w:t>,</w:t>
      </w:r>
      <w:r w:rsidRPr="0026696D">
        <w:rPr>
          <w:rFonts w:ascii="Arial" w:hAnsi="Arial" w:cs="Arial"/>
          <w:b/>
          <w:bCs/>
          <w:sz w:val="24"/>
          <w:szCs w:val="24"/>
        </w:rPr>
        <w:t>5)</w:t>
      </w:r>
    </w:p>
    <w:p w14:paraId="633BACCA" w14:textId="4B6A942B" w:rsidR="00837F9A" w:rsidRDefault="00837F9A" w:rsidP="0026696D">
      <w:p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w:lastRenderedPageBreak/>
          <m:t>0,5=2</m:t>
        </m:r>
        <m:r>
          <w:rPr>
            <w:rFonts w:ascii="Cambria Math" w:hAnsi="Cambria Math" w:cs="Arial"/>
            <w:sz w:val="24"/>
            <w:szCs w:val="24"/>
          </w:rPr>
          <m:t>∙</m:t>
        </m:r>
        <m:r>
          <w:rPr>
            <w:rFonts w:ascii="Cambria Math" w:hAnsi="Cambria Math" w:cs="Arial"/>
            <w:sz w:val="24"/>
            <w:szCs w:val="24"/>
          </w:rPr>
          <m:t>(-2)+4</m:t>
        </m:r>
      </m:oMath>
      <w:r>
        <w:rPr>
          <w:rFonts w:ascii="Arial" w:hAnsi="Arial" w:cs="Arial"/>
          <w:sz w:val="24"/>
          <w:szCs w:val="24"/>
        </w:rPr>
        <w:t xml:space="preserve"> </w:t>
      </w:r>
    </w:p>
    <w:p w14:paraId="0EB7D446" w14:textId="0171D5B3" w:rsidR="00837F9A" w:rsidRDefault="00837F9A" w:rsidP="0026696D">
      <w:p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0,5</m:t>
        </m:r>
        <m:r>
          <w:rPr>
            <w:rFonts w:ascii="Cambria Math" w:hAnsi="Cambria Math" w:cs="Arial"/>
            <w:sz w:val="24"/>
            <w:szCs w:val="24"/>
          </w:rPr>
          <m:t>≠</m:t>
        </m:r>
        <m:r>
          <w:rPr>
            <w:rFonts w:ascii="Cambria Math" w:hAnsi="Cambria Math" w:cs="Arial"/>
            <w:sz w:val="24"/>
            <w:szCs w:val="24"/>
          </w:rPr>
          <m:t>0</m:t>
        </m:r>
      </m:oMath>
      <w:r>
        <w:rPr>
          <w:rFonts w:ascii="Arial" w:hAnsi="Arial" w:cs="Arial"/>
          <w:sz w:val="24"/>
          <w:szCs w:val="24"/>
        </w:rPr>
        <w:t xml:space="preserve"> </w:t>
      </w:r>
    </w:p>
    <w:p w14:paraId="3AD6135D" w14:textId="543FBB2D" w:rsidR="00837F9A" w:rsidRDefault="00837F9A" w:rsidP="0026696D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Diese Aussage ist nicht wahr, also liegt der Punkt </w:t>
      </w:r>
      <w:proofErr w:type="gramStart"/>
      <w:r>
        <w:rPr>
          <w:rFonts w:ascii="Arial" w:hAnsi="Arial" w:cs="Arial"/>
          <w:sz w:val="24"/>
          <w:szCs w:val="24"/>
        </w:rPr>
        <w:t>C</w:t>
      </w:r>
      <w:r w:rsidRPr="0026696D">
        <w:rPr>
          <w:rFonts w:ascii="Arial" w:hAnsi="Arial" w:cs="Arial"/>
          <w:sz w:val="24"/>
          <w:szCs w:val="24"/>
        </w:rPr>
        <w:t>(</w:t>
      </w:r>
      <w:proofErr w:type="gramEnd"/>
      <w:r w:rsidRPr="0026696D">
        <w:rPr>
          <w:rFonts w:ascii="Arial" w:hAnsi="Arial" w:cs="Arial"/>
          <w:sz w:val="24"/>
          <w:szCs w:val="24"/>
        </w:rPr>
        <w:t>−2</w:t>
      </w:r>
      <w:r w:rsidRPr="0026696D">
        <w:rPr>
          <w:rFonts w:ascii="Cambria Math" w:hAnsi="Cambria Math" w:cs="Cambria Math"/>
          <w:sz w:val="24"/>
          <w:szCs w:val="24"/>
        </w:rPr>
        <w:t>∣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Pr="0026696D">
        <w:rPr>
          <w:rFonts w:ascii="Arial" w:hAnsi="Arial" w:cs="Arial"/>
          <w:sz w:val="24"/>
          <w:szCs w:val="24"/>
        </w:rPr>
        <w:t>5) nicht auf dem Graphen</w:t>
      </w:r>
      <w:r>
        <w:rPr>
          <w:rFonts w:ascii="Arial" w:hAnsi="Arial" w:cs="Arial"/>
          <w:sz w:val="24"/>
          <w:szCs w:val="24"/>
        </w:rPr>
        <w:t>.</w:t>
      </w:r>
    </w:p>
    <w:p w14:paraId="29D5543C" w14:textId="076AA142" w:rsidR="0026696D" w:rsidRDefault="0026696D" w:rsidP="0026696D">
      <w:pPr>
        <w:rPr>
          <w:rFonts w:ascii="Arial" w:hAnsi="Arial" w:cs="Arial"/>
          <w:sz w:val="24"/>
          <w:szCs w:val="24"/>
        </w:rPr>
      </w:pPr>
      <w:r w:rsidRPr="0026696D">
        <w:rPr>
          <w:rFonts w:ascii="Arial" w:hAnsi="Arial" w:cs="Arial"/>
          <w:b/>
          <w:bCs/>
          <w:sz w:val="24"/>
          <w:szCs w:val="24"/>
        </w:rPr>
        <w:t>Punkt </w:t>
      </w:r>
      <w:proofErr w:type="gramStart"/>
      <w:r w:rsidRPr="0026696D">
        <w:rPr>
          <w:rFonts w:ascii="Arial" w:hAnsi="Arial" w:cs="Arial"/>
          <w:b/>
          <w:bCs/>
          <w:sz w:val="24"/>
          <w:szCs w:val="24"/>
        </w:rPr>
        <w:t>D(</w:t>
      </w:r>
      <w:proofErr w:type="gramEnd"/>
      <w:r w:rsidRPr="0026696D">
        <w:rPr>
          <w:rFonts w:ascii="Arial" w:hAnsi="Arial" w:cs="Arial"/>
          <w:b/>
          <w:bCs/>
          <w:sz w:val="24"/>
          <w:szCs w:val="24"/>
        </w:rPr>
        <w:t>4</w:t>
      </w:r>
      <w:r w:rsidRPr="0026696D">
        <w:rPr>
          <w:rFonts w:ascii="Cambria Math" w:hAnsi="Cambria Math" w:cs="Cambria Math"/>
          <w:b/>
          <w:bCs/>
          <w:sz w:val="24"/>
          <w:szCs w:val="24"/>
        </w:rPr>
        <w:t>∣</w:t>
      </w:r>
      <w:r w:rsidRPr="0026696D">
        <w:rPr>
          <w:rFonts w:ascii="Arial" w:hAnsi="Arial" w:cs="Arial"/>
          <w:b/>
          <w:bCs/>
          <w:sz w:val="24"/>
          <w:szCs w:val="24"/>
        </w:rPr>
        <w:t>10</w:t>
      </w:r>
      <w:r w:rsidR="00837F9A">
        <w:rPr>
          <w:rFonts w:ascii="Arial" w:hAnsi="Arial" w:cs="Arial"/>
          <w:b/>
          <w:bCs/>
          <w:sz w:val="24"/>
          <w:szCs w:val="24"/>
        </w:rPr>
        <w:t>,</w:t>
      </w:r>
      <w:r w:rsidRPr="0026696D">
        <w:rPr>
          <w:rFonts w:ascii="Arial" w:hAnsi="Arial" w:cs="Arial"/>
          <w:b/>
          <w:bCs/>
          <w:sz w:val="24"/>
          <w:szCs w:val="24"/>
        </w:rPr>
        <w:t>5)</w:t>
      </w:r>
      <w:r w:rsidRPr="0026696D">
        <w:rPr>
          <w:rFonts w:ascii="Arial" w:hAnsi="Arial" w:cs="Arial"/>
          <w:sz w:val="24"/>
          <w:szCs w:val="24"/>
        </w:rPr>
        <w:t>:</w:t>
      </w:r>
    </w:p>
    <w:p w14:paraId="0AA48C78" w14:textId="7DB1D489" w:rsidR="00837F9A" w:rsidRDefault="00837F9A" w:rsidP="0026696D">
      <w:p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10,5=2</m:t>
        </m:r>
        <m:r>
          <w:rPr>
            <w:rFonts w:ascii="Cambria Math" w:hAnsi="Cambria Math" w:cs="Arial"/>
            <w:sz w:val="24"/>
            <w:szCs w:val="24"/>
          </w:rPr>
          <m:t>∙</m:t>
        </m:r>
        <m:r>
          <w:rPr>
            <w:rFonts w:ascii="Cambria Math" w:hAnsi="Cambria Math" w:cs="Arial"/>
            <w:sz w:val="24"/>
            <w:szCs w:val="24"/>
          </w:rPr>
          <m:t>(4)+4</m:t>
        </m:r>
      </m:oMath>
      <w:r>
        <w:rPr>
          <w:rFonts w:ascii="Arial" w:hAnsi="Arial" w:cs="Arial"/>
          <w:sz w:val="24"/>
          <w:szCs w:val="24"/>
        </w:rPr>
        <w:t xml:space="preserve"> </w:t>
      </w:r>
    </w:p>
    <w:p w14:paraId="5859013A" w14:textId="17933583" w:rsidR="00837F9A" w:rsidRDefault="00837F9A" w:rsidP="0026696D">
      <w:p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10,5</m:t>
        </m:r>
        <m:r>
          <w:rPr>
            <w:rFonts w:ascii="Cambria Math" w:hAnsi="Cambria Math" w:cs="Arial"/>
            <w:sz w:val="24"/>
            <w:szCs w:val="24"/>
          </w:rPr>
          <m:t>≠</m:t>
        </m:r>
        <m:r>
          <w:rPr>
            <w:rFonts w:ascii="Cambria Math" w:hAnsi="Cambria Math" w:cs="Arial"/>
            <w:sz w:val="24"/>
            <w:szCs w:val="24"/>
          </w:rPr>
          <m:t>12</m:t>
        </m:r>
      </m:oMath>
      <w:r>
        <w:rPr>
          <w:rFonts w:ascii="Arial" w:hAnsi="Arial" w:cs="Arial"/>
          <w:sz w:val="24"/>
          <w:szCs w:val="24"/>
        </w:rPr>
        <w:t xml:space="preserve"> </w:t>
      </w:r>
    </w:p>
    <w:p w14:paraId="46BD3258" w14:textId="2B1861B3" w:rsidR="0026696D" w:rsidRPr="0026696D" w:rsidRDefault="00837F9A" w:rsidP="00837F9A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Diese Aussage ist nicht wahr, also liegt der Punkt </w:t>
      </w:r>
      <w:r>
        <w:rPr>
          <w:rFonts w:ascii="Arial" w:hAnsi="Arial" w:cs="Arial"/>
          <w:sz w:val="24"/>
          <w:szCs w:val="24"/>
        </w:rPr>
        <w:t>D</w:t>
      </w:r>
      <w:r w:rsidRPr="0026696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4</w:t>
      </w:r>
      <w:r w:rsidRPr="0026696D">
        <w:rPr>
          <w:rFonts w:ascii="Cambria Math" w:hAnsi="Cambria Math" w:cs="Cambria Math"/>
          <w:sz w:val="24"/>
          <w:szCs w:val="24"/>
        </w:rPr>
        <w:t>∣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,</w:t>
      </w:r>
      <w:r w:rsidRPr="0026696D">
        <w:rPr>
          <w:rFonts w:ascii="Arial" w:hAnsi="Arial" w:cs="Arial"/>
          <w:sz w:val="24"/>
          <w:szCs w:val="24"/>
        </w:rPr>
        <w:t>5) nicht auf dem Graphen</w:t>
      </w:r>
      <w:r>
        <w:rPr>
          <w:rFonts w:ascii="Arial" w:hAnsi="Arial" w:cs="Arial"/>
          <w:sz w:val="24"/>
          <w:szCs w:val="24"/>
        </w:rPr>
        <w:t>.</w:t>
      </w:r>
    </w:p>
    <w:sectPr w:rsidR="0026696D" w:rsidRPr="002669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E5C9" w14:textId="77777777" w:rsidR="00773272" w:rsidRDefault="00773272" w:rsidP="009357FF">
      <w:pPr>
        <w:spacing w:after="0" w:line="240" w:lineRule="auto"/>
      </w:pPr>
      <w:r>
        <w:separator/>
      </w:r>
    </w:p>
  </w:endnote>
  <w:endnote w:type="continuationSeparator" w:id="0">
    <w:p w14:paraId="5D37589B" w14:textId="77777777" w:rsidR="00773272" w:rsidRDefault="00773272" w:rsidP="0093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F5DD" w14:textId="77777777" w:rsidR="00D8746C" w:rsidRDefault="00D874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C285" w14:textId="77777777" w:rsidR="00D8746C" w:rsidRDefault="00D8746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FA37" w14:textId="77777777" w:rsidR="00D8746C" w:rsidRDefault="00D874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3EAC" w14:textId="77777777" w:rsidR="00773272" w:rsidRDefault="00773272" w:rsidP="009357FF">
      <w:pPr>
        <w:spacing w:after="0" w:line="240" w:lineRule="auto"/>
      </w:pPr>
      <w:r>
        <w:separator/>
      </w:r>
    </w:p>
  </w:footnote>
  <w:footnote w:type="continuationSeparator" w:id="0">
    <w:p w14:paraId="16E9693C" w14:textId="77777777" w:rsidR="00773272" w:rsidRDefault="00773272" w:rsidP="0093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EC84" w14:textId="77777777" w:rsidR="00D8746C" w:rsidRDefault="00D874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625B" w14:textId="6A71DF7A" w:rsidR="009357FF" w:rsidRDefault="009357FF">
    <w:pPr>
      <w:pStyle w:val="Kopfzeile"/>
    </w:pPr>
    <w:r>
      <w:t>Punktprobe – Lösung</w:t>
    </w:r>
    <w:r>
      <w:tab/>
    </w:r>
    <w:r>
      <w:tab/>
      <w:t>Mathe</w:t>
    </w:r>
    <w:r w:rsidR="00D8746C">
      <w:t>matik</w:t>
    </w:r>
    <w:r>
      <w:t>, Jg. 8, E-Kurs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51F6" w14:textId="77777777" w:rsidR="00D8746C" w:rsidRDefault="00D874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7F4C"/>
    <w:multiLevelType w:val="hybridMultilevel"/>
    <w:tmpl w:val="B956C5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5F6"/>
    <w:multiLevelType w:val="multilevel"/>
    <w:tmpl w:val="7B86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00BCE"/>
    <w:multiLevelType w:val="hybridMultilevel"/>
    <w:tmpl w:val="FFE46C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230FB"/>
    <w:multiLevelType w:val="multilevel"/>
    <w:tmpl w:val="7C22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741348">
    <w:abstractNumId w:val="0"/>
  </w:num>
  <w:num w:numId="2" w16cid:durableId="72356263">
    <w:abstractNumId w:val="1"/>
  </w:num>
  <w:num w:numId="3" w16cid:durableId="1953390683">
    <w:abstractNumId w:val="3"/>
  </w:num>
  <w:num w:numId="4" w16cid:durableId="170193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69"/>
    <w:rsid w:val="000222D7"/>
    <w:rsid w:val="000B1AEE"/>
    <w:rsid w:val="00205FC0"/>
    <w:rsid w:val="0026696D"/>
    <w:rsid w:val="002D4988"/>
    <w:rsid w:val="002E7569"/>
    <w:rsid w:val="002F6AC8"/>
    <w:rsid w:val="004A0356"/>
    <w:rsid w:val="004B3343"/>
    <w:rsid w:val="004C33EF"/>
    <w:rsid w:val="0056110F"/>
    <w:rsid w:val="006A0300"/>
    <w:rsid w:val="00710B53"/>
    <w:rsid w:val="00714F30"/>
    <w:rsid w:val="00773272"/>
    <w:rsid w:val="007B49AD"/>
    <w:rsid w:val="00837F9A"/>
    <w:rsid w:val="009357FF"/>
    <w:rsid w:val="00A34793"/>
    <w:rsid w:val="00A46896"/>
    <w:rsid w:val="00AD2951"/>
    <w:rsid w:val="00B85E14"/>
    <w:rsid w:val="00C945AD"/>
    <w:rsid w:val="00D05E59"/>
    <w:rsid w:val="00D23BED"/>
    <w:rsid w:val="00D8746C"/>
    <w:rsid w:val="00F9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B526"/>
  <w15:chartTrackingRefBased/>
  <w15:docId w15:val="{C14FA9A2-3D15-427F-A66A-B4E3FC2B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57FF"/>
  </w:style>
  <w:style w:type="paragraph" w:styleId="Fuzeile">
    <w:name w:val="footer"/>
    <w:basedOn w:val="Standard"/>
    <w:link w:val="FuzeileZchn"/>
    <w:uiPriority w:val="99"/>
    <w:unhideWhenUsed/>
    <w:rsid w:val="0093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57FF"/>
  </w:style>
  <w:style w:type="paragraph" w:styleId="Listenabsatz">
    <w:name w:val="List Paragraph"/>
    <w:basedOn w:val="Standard"/>
    <w:uiPriority w:val="34"/>
    <w:qFormat/>
    <w:rsid w:val="009357F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10B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e8d75-2690-4290-9371-fd0804dc67a2">
      <Terms xmlns="http://schemas.microsoft.com/office/infopath/2007/PartnerControls"/>
    </lcf76f155ced4ddcb4097134ff3c332f>
    <TaxCatchAll xmlns="465b10a2-59ca-470a-9a3e-4fed7217eb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EF810BA6B38F4CB3A98E8E48F43874" ma:contentTypeVersion="9" ma:contentTypeDescription="Ein neues Dokument erstellen." ma:contentTypeScope="" ma:versionID="28865c08f366ce87f99369cd8f571c3f">
  <xsd:schema xmlns:xsd="http://www.w3.org/2001/XMLSchema" xmlns:xs="http://www.w3.org/2001/XMLSchema" xmlns:p="http://schemas.microsoft.com/office/2006/metadata/properties" xmlns:ns2="cd6e8d75-2690-4290-9371-fd0804dc67a2" xmlns:ns3="465b10a2-59ca-470a-9a3e-4fed7217ebb4" targetNamespace="http://schemas.microsoft.com/office/2006/metadata/properties" ma:root="true" ma:fieldsID="00c913f400f892d9c389dfbb131ec84b" ns2:_="" ns3:_="">
    <xsd:import namespace="cd6e8d75-2690-4290-9371-fd0804dc67a2"/>
    <xsd:import namespace="465b10a2-59ca-470a-9a3e-4fed7217e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8d75-2690-4290-9371-fd0804dc6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8d831c6-39c5-4ddf-9e89-0d1dfb893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10a2-59ca-470a-9a3e-4fed7217e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e62350-e34c-4e83-9154-1fa08aa2753d}" ma:internalName="TaxCatchAll" ma:showField="CatchAllData" ma:web="465b10a2-59ca-470a-9a3e-4fed7217e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41024-E41E-459E-8C66-70AAE47BBBAA}">
  <ds:schemaRefs>
    <ds:schemaRef ds:uri="http://schemas.microsoft.com/office/2006/metadata/properties"/>
    <ds:schemaRef ds:uri="http://www.w3.org/2000/xmlns/"/>
    <ds:schemaRef ds:uri="cd6e8d75-2690-4290-9371-fd0804dc67a2"/>
    <ds:schemaRef ds:uri="http://schemas.microsoft.com/office/infopath/2007/PartnerControls"/>
    <ds:schemaRef ds:uri="465b10a2-59ca-470a-9a3e-4fed7217ebb4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A446AB9-E073-4642-B412-121A1D5CF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E06D2-90AE-4C19-9350-F3C7807A938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d6e8d75-2690-4290-9371-fd0804dc67a2"/>
    <ds:schemaRef ds:uri="465b10a2-59ca-470a-9a3e-4fed7217ebb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MA</cp:lastModifiedBy>
  <cp:revision>22</cp:revision>
  <dcterms:created xsi:type="dcterms:W3CDTF">2022-03-17T07:52:00Z</dcterms:created>
  <dcterms:modified xsi:type="dcterms:W3CDTF">2025-01-23T12:21:00Z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0x010100D0EF810BA6B38F4CB3A98E8E48F43874</vt:lpwstr>
  </property>
  <property fmtid="{D5CDD505-2E9C-101B-9397-08002B2CF9AE}" pid="3" name="MediaServiceImageTags">
    <vt:lpwstr/>
  </property>
</Properties>
</file>