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72717" w14:textId="3F9DA71D" w:rsidR="005B2A8C" w:rsidRPr="00DD219F" w:rsidRDefault="005B2A8C" w:rsidP="001306F1">
      <w:pPr>
        <w:jc w:val="center"/>
        <w:rPr>
          <w:rFonts w:cstheme="minorHAnsi"/>
          <w:b/>
          <w:bCs/>
          <w:sz w:val="24"/>
          <w:szCs w:val="24"/>
        </w:rPr>
      </w:pPr>
      <w:r w:rsidRPr="00DD219F">
        <w:rPr>
          <w:rFonts w:cstheme="minorHAnsi"/>
          <w:b/>
          <w:bCs/>
          <w:sz w:val="24"/>
          <w:szCs w:val="24"/>
        </w:rPr>
        <w:t>Zuordnungs</w:t>
      </w:r>
      <w:r w:rsidR="00176E2C" w:rsidRPr="00DD219F">
        <w:rPr>
          <w:rFonts w:cstheme="minorHAnsi"/>
          <w:b/>
          <w:bCs/>
          <w:sz w:val="24"/>
          <w:szCs w:val="24"/>
        </w:rPr>
        <w:t>vorschriften</w:t>
      </w:r>
    </w:p>
    <w:p w14:paraId="69438222" w14:textId="54B50C13" w:rsidR="00176E2C" w:rsidRPr="00DD219F" w:rsidRDefault="00176E2C">
      <w:pPr>
        <w:rPr>
          <w:rFonts w:cstheme="minorHAnsi"/>
          <w:sz w:val="24"/>
          <w:szCs w:val="24"/>
        </w:rPr>
      </w:pPr>
    </w:p>
    <w:p w14:paraId="7F2C4811" w14:textId="1CEE4035" w:rsidR="00FB7A1B" w:rsidRPr="00DD219F" w:rsidRDefault="00752D17" w:rsidP="00AC4EDA">
      <w:pPr>
        <w:spacing w:line="276" w:lineRule="auto"/>
        <w:rPr>
          <w:rFonts w:cstheme="minorHAnsi"/>
          <w:noProof/>
        </w:rPr>
      </w:pPr>
      <w:r>
        <w:rPr>
          <w:rFonts w:cstheme="minorHAnsi"/>
          <w:noProof/>
        </w:rPr>
        <w:drawing>
          <wp:anchor distT="0" distB="0" distL="114300" distR="114300" simplePos="0" relativeHeight="251680768" behindDoc="0" locked="0" layoutInCell="1" allowOverlap="1" wp14:anchorId="4182D10C" wp14:editId="09FAA52A">
            <wp:simplePos x="0" y="0"/>
            <wp:positionH relativeFrom="margin">
              <wp:align>right</wp:align>
            </wp:positionH>
            <wp:positionV relativeFrom="paragraph">
              <wp:posOffset>5285</wp:posOffset>
            </wp:positionV>
            <wp:extent cx="2481580" cy="1214755"/>
            <wp:effectExtent l="0" t="0" r="0" b="4445"/>
            <wp:wrapSquare wrapText="bothSides"/>
            <wp:docPr id="1303611455" name="Grafik 4" descr="Ein Bild, das Text, Rechteck, Screenshot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11455" name="Grafik 4" descr="Ein Bild, das Text, Rechteck, Screenshot, Grü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C16" w:rsidRPr="00DD219F">
        <w:rPr>
          <w:rFonts w:cstheme="minorHAnsi"/>
          <w:noProof/>
        </w:rPr>
        <w:t>Herr Müller möchte sich eine Wiese kaufen, auf d</w:t>
      </w:r>
      <w:r w:rsidR="00452E0A" w:rsidRPr="00DD219F">
        <w:rPr>
          <w:rFonts w:cstheme="minorHAnsi"/>
          <w:noProof/>
        </w:rPr>
        <w:t>er</w:t>
      </w:r>
      <w:r w:rsidR="001A5C16" w:rsidRPr="00DD219F">
        <w:rPr>
          <w:rFonts w:cstheme="minorHAnsi"/>
          <w:noProof/>
        </w:rPr>
        <w:t xml:space="preserve"> er</w:t>
      </w:r>
      <w:r w:rsidR="00452E0A" w:rsidRPr="00DD219F">
        <w:rPr>
          <w:rFonts w:cstheme="minorHAnsi"/>
          <w:noProof/>
        </w:rPr>
        <w:t xml:space="preserve"> eine rechteckige Fläche für seinen Garten abstecken möchte. Außen herum möchte er einen Zaun aufstellen, um das Gemüse vor Tieren zu schützen. Der Zaun soll insgesamt </w:t>
      </w:r>
      <m:oMath>
        <m:r>
          <w:rPr>
            <w:rFonts w:ascii="Cambria Math" w:hAnsi="Cambria Math" w:cstheme="minorHAnsi"/>
            <w:noProof/>
          </w:rPr>
          <m:t>24 m</m:t>
        </m:r>
      </m:oMath>
      <w:r w:rsidR="00452E0A" w:rsidRPr="00DD219F">
        <w:rPr>
          <w:rFonts w:cstheme="minorHAnsi"/>
          <w:noProof/>
        </w:rPr>
        <w:t xml:space="preserve"> lang sein. </w:t>
      </w:r>
      <w:r w:rsidR="001027FD" w:rsidRPr="00DD219F">
        <w:rPr>
          <w:rFonts w:cstheme="minorHAnsi"/>
          <w:noProof/>
        </w:rPr>
        <w:t xml:space="preserve">Für die Breite </w:t>
      </w:r>
      <m:oMath>
        <m:r>
          <w:rPr>
            <w:rFonts w:ascii="Cambria Math" w:hAnsi="Cambria Math" w:cstheme="minorHAnsi"/>
            <w:noProof/>
          </w:rPr>
          <m:t>x</m:t>
        </m:r>
      </m:oMath>
      <w:r w:rsidR="001027FD" w:rsidRPr="00DD219F">
        <w:rPr>
          <w:rFonts w:cstheme="minorHAnsi"/>
          <w:noProof/>
        </w:rPr>
        <w:t xml:space="preserve"> und die Länge </w:t>
      </w:r>
      <m:oMath>
        <m:r>
          <w:rPr>
            <w:rFonts w:ascii="Cambria Math" w:hAnsi="Cambria Math" w:cstheme="minorHAnsi"/>
            <w:noProof/>
          </w:rPr>
          <m:t>y</m:t>
        </m:r>
      </m:oMath>
      <w:r w:rsidR="001027FD" w:rsidRPr="00DD219F">
        <w:rPr>
          <w:rFonts w:cstheme="minorHAnsi"/>
          <w:noProof/>
        </w:rPr>
        <w:t xml:space="preserve"> gibt es mehrere Möglichkeiten.</w:t>
      </w:r>
    </w:p>
    <w:p w14:paraId="5FEB7085" w14:textId="6002DC5D" w:rsidR="001027FD" w:rsidRPr="00DD219F" w:rsidRDefault="001027FD" w:rsidP="00AC4EDA">
      <w:pPr>
        <w:spacing w:line="276" w:lineRule="auto"/>
        <w:rPr>
          <w:rFonts w:cstheme="minorHAnsi"/>
          <w:noProof/>
        </w:rPr>
      </w:pPr>
    </w:p>
    <w:p w14:paraId="79767471" w14:textId="77777777" w:rsidR="0070657F" w:rsidRPr="00DD219F" w:rsidRDefault="00287578" w:rsidP="00AC4EDA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i/>
          <w:iCs/>
          <w:noProof/>
        </w:rPr>
      </w:pPr>
      <w:r w:rsidRPr="00DD219F">
        <w:rPr>
          <w:rFonts w:cstheme="minorHAnsi"/>
          <w:b/>
          <w:bCs/>
          <w:i/>
          <w:iCs/>
          <w:noProof/>
        </w:rPr>
        <w:t>Öffne</w:t>
      </w:r>
      <w:r w:rsidRPr="00DD219F">
        <w:rPr>
          <w:rFonts w:cstheme="minorHAnsi"/>
          <w:i/>
          <w:iCs/>
          <w:noProof/>
        </w:rPr>
        <w:t xml:space="preserve"> </w:t>
      </w:r>
      <w:r w:rsidR="00581015" w:rsidRPr="00DD219F">
        <w:rPr>
          <w:rFonts w:cstheme="minorHAnsi"/>
          <w:i/>
          <w:iCs/>
          <w:noProof/>
        </w:rPr>
        <w:t>Excel</w:t>
      </w:r>
      <w:r w:rsidRPr="00DD219F">
        <w:rPr>
          <w:rFonts w:cstheme="minorHAnsi"/>
          <w:i/>
          <w:iCs/>
          <w:noProof/>
        </w:rPr>
        <w:t xml:space="preserve"> und speichere ein Dokument mit dem Namen „Zuordnungsvorschriften_Namen“.</w:t>
      </w:r>
    </w:p>
    <w:p w14:paraId="04E5EBD4" w14:textId="77DC1B96" w:rsidR="001027FD" w:rsidRPr="00DD219F" w:rsidRDefault="00B11A57" w:rsidP="00AC4EDA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i/>
          <w:iCs/>
          <w:noProof/>
        </w:rPr>
      </w:pPr>
      <w:r w:rsidRPr="00DD219F">
        <w:rPr>
          <w:rFonts w:cstheme="minorHAnsi"/>
          <w:noProof/>
        </w:rPr>
        <w:drawing>
          <wp:anchor distT="0" distB="0" distL="114300" distR="114300" simplePos="0" relativeHeight="251678720" behindDoc="0" locked="0" layoutInCell="1" allowOverlap="1" wp14:anchorId="7324D836" wp14:editId="71EAF6F8">
            <wp:simplePos x="0" y="0"/>
            <wp:positionH relativeFrom="column">
              <wp:posOffset>45720</wp:posOffset>
            </wp:positionH>
            <wp:positionV relativeFrom="paragraph">
              <wp:posOffset>304165</wp:posOffset>
            </wp:positionV>
            <wp:extent cx="621919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1503" y="20618"/>
                <wp:lineTo x="21503" y="0"/>
                <wp:lineTo x="0" y="0"/>
              </wp:wrapPolygon>
            </wp:wrapThrough>
            <wp:docPr id="1" name="Grafik 1" descr="Ein Bild, das Text,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Uhr enthält.&#10;&#10;Automatisch generierte Beschreibu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34" b="29422"/>
                    <a:stretch/>
                  </pic:blipFill>
                  <pic:spPr bwMode="auto">
                    <a:xfrm>
                      <a:off x="0" y="0"/>
                      <a:ext cx="621919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7FD" w:rsidRPr="00DD219F">
        <w:rPr>
          <w:rFonts w:cstheme="minorHAnsi"/>
          <w:b/>
          <w:bCs/>
          <w:i/>
          <w:iCs/>
          <w:noProof/>
        </w:rPr>
        <w:t>Gib</w:t>
      </w:r>
      <w:r w:rsidR="001027FD" w:rsidRPr="00DD219F">
        <w:rPr>
          <w:rFonts w:cstheme="minorHAnsi"/>
          <w:i/>
          <w:iCs/>
          <w:noProof/>
        </w:rPr>
        <w:t xml:space="preserve"> folgende </w:t>
      </w:r>
      <w:r w:rsidR="0026793A" w:rsidRPr="00DD219F">
        <w:rPr>
          <w:rFonts w:cstheme="minorHAnsi"/>
          <w:i/>
          <w:iCs/>
          <w:noProof/>
        </w:rPr>
        <w:t>Zahlen</w:t>
      </w:r>
      <w:r w:rsidR="001027FD" w:rsidRPr="00DD219F">
        <w:rPr>
          <w:rFonts w:cstheme="minorHAnsi"/>
          <w:i/>
          <w:iCs/>
          <w:noProof/>
        </w:rPr>
        <w:t xml:space="preserve"> in</w:t>
      </w:r>
      <w:r w:rsidR="00D15811" w:rsidRPr="00DD219F">
        <w:rPr>
          <w:rFonts w:cstheme="minorHAnsi"/>
          <w:i/>
          <w:iCs/>
          <w:noProof/>
        </w:rPr>
        <w:t xml:space="preserve"> Excel</w:t>
      </w:r>
      <w:r w:rsidR="001027FD" w:rsidRPr="00DD219F">
        <w:rPr>
          <w:rFonts w:cstheme="minorHAnsi"/>
          <w:i/>
          <w:iCs/>
          <w:noProof/>
        </w:rPr>
        <w:t xml:space="preserve"> ein</w:t>
      </w:r>
      <w:r w:rsidR="00717255" w:rsidRPr="00DD219F">
        <w:rPr>
          <w:rFonts w:cstheme="minorHAnsi"/>
          <w:i/>
          <w:iCs/>
          <w:noProof/>
        </w:rPr>
        <w:t xml:space="preserve">: </w:t>
      </w:r>
    </w:p>
    <w:p w14:paraId="3B50C0CF" w14:textId="2BBFCB04" w:rsidR="003C6813" w:rsidRPr="00DD219F" w:rsidRDefault="003C6813" w:rsidP="00AC4EDA">
      <w:pPr>
        <w:spacing w:line="276" w:lineRule="auto"/>
        <w:rPr>
          <w:rFonts w:cstheme="minorHAnsi"/>
        </w:rPr>
      </w:pPr>
    </w:p>
    <w:p w14:paraId="550B38D5" w14:textId="77777777" w:rsidR="00B11A57" w:rsidRPr="00B11A57" w:rsidRDefault="00F409ED" w:rsidP="00AC4EDA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i/>
          <w:iCs/>
        </w:rPr>
      </w:pPr>
      <w:r w:rsidRPr="00B11A57">
        <w:rPr>
          <w:rFonts w:cstheme="minorHAnsi"/>
          <w:b/>
          <w:bCs/>
          <w:i/>
          <w:iCs/>
        </w:rPr>
        <w:t>Berechne</w:t>
      </w:r>
      <w:r w:rsidRPr="00B11A57">
        <w:rPr>
          <w:rFonts w:cstheme="minorHAnsi"/>
          <w:i/>
          <w:iCs/>
        </w:rPr>
        <w:t>, w</w:t>
      </w:r>
      <w:r w:rsidR="00DB65DE" w:rsidRPr="00B11A57">
        <w:rPr>
          <w:rFonts w:cstheme="minorHAnsi"/>
          <w:i/>
          <w:iCs/>
        </w:rPr>
        <w:t>elche Zahlen du für die Länge y</w:t>
      </w:r>
      <w:r w:rsidR="007C7ADF" w:rsidRPr="00B11A57">
        <w:rPr>
          <w:rFonts w:cstheme="minorHAnsi"/>
          <w:i/>
          <w:iCs/>
        </w:rPr>
        <w:t xml:space="preserve"> eintragen</w:t>
      </w:r>
      <w:r w:rsidRPr="00B11A57">
        <w:rPr>
          <w:rFonts w:cstheme="minorHAnsi"/>
          <w:i/>
          <w:iCs/>
        </w:rPr>
        <w:t xml:space="preserve"> musst</w:t>
      </w:r>
      <w:r w:rsidR="007C7ADF" w:rsidRPr="00B11A57">
        <w:rPr>
          <w:rFonts w:cstheme="minorHAnsi"/>
          <w:i/>
          <w:iCs/>
        </w:rPr>
        <w:t>, damit du auf eine</w:t>
      </w:r>
      <w:r w:rsidR="00C9483F" w:rsidRPr="00B11A57">
        <w:rPr>
          <w:rFonts w:cstheme="minorHAnsi"/>
          <w:i/>
          <w:iCs/>
        </w:rPr>
        <w:t>n Umfang von 24m für den Zaun kommst</w:t>
      </w:r>
      <w:r w:rsidRPr="00B11A57">
        <w:rPr>
          <w:rFonts w:cstheme="minorHAnsi"/>
          <w:i/>
          <w:iCs/>
        </w:rPr>
        <w:t>.</w:t>
      </w:r>
      <w:r w:rsidR="00C9483F" w:rsidRPr="00B11A57">
        <w:rPr>
          <w:rFonts w:cstheme="minorHAnsi"/>
          <w:i/>
          <w:iCs/>
        </w:rPr>
        <w:t xml:space="preserve"> </w:t>
      </w:r>
      <w:r w:rsidR="00C9483F" w:rsidRPr="00B11A57">
        <w:rPr>
          <w:rFonts w:cstheme="minorHAnsi"/>
          <w:b/>
          <w:bCs/>
          <w:i/>
          <w:iCs/>
        </w:rPr>
        <w:t>Trage</w:t>
      </w:r>
      <w:r w:rsidR="00C9483F" w:rsidRPr="00B11A57">
        <w:rPr>
          <w:rFonts w:cstheme="minorHAnsi"/>
          <w:i/>
          <w:iCs/>
        </w:rPr>
        <w:t xml:space="preserve"> die Zahlen </w:t>
      </w:r>
      <w:r w:rsidR="00C9483F" w:rsidRPr="00B11A57">
        <w:rPr>
          <w:rFonts w:cstheme="minorHAnsi"/>
          <w:b/>
          <w:bCs/>
          <w:i/>
          <w:iCs/>
        </w:rPr>
        <w:t>ein</w:t>
      </w:r>
      <w:r w:rsidR="00C9483F" w:rsidRPr="00B11A57">
        <w:rPr>
          <w:rFonts w:cstheme="minorHAnsi"/>
          <w:i/>
          <w:iCs/>
        </w:rPr>
        <w:t>.</w:t>
      </w:r>
    </w:p>
    <w:p w14:paraId="73150F2B" w14:textId="77777777" w:rsidR="00B11A57" w:rsidRPr="00466E61" w:rsidRDefault="00B94F0E" w:rsidP="00AC4EDA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i/>
          <w:iCs/>
        </w:rPr>
      </w:pPr>
      <w:r w:rsidRPr="00B11A57">
        <w:rPr>
          <w:rFonts w:cstheme="minorHAnsi"/>
          <w:b/>
          <w:bCs/>
          <w:i/>
          <w:iCs/>
        </w:rPr>
        <w:t>Überlege</w:t>
      </w:r>
      <w:r w:rsidRPr="00B11A57">
        <w:rPr>
          <w:rFonts w:cstheme="minorHAnsi"/>
          <w:i/>
          <w:iCs/>
        </w:rPr>
        <w:t xml:space="preserve"> dir eine allgemeine Formel, mit der man für jede Breite x, die Länge y für einen </w:t>
      </w:r>
      <w:r w:rsidRPr="00466E61">
        <w:rPr>
          <w:rFonts w:cstheme="minorHAnsi"/>
          <w:i/>
          <w:iCs/>
        </w:rPr>
        <w:t>Umfang von 24 m berechnen kann.</w:t>
      </w:r>
      <w:r w:rsidR="002E0DE9" w:rsidRPr="00466E61">
        <w:rPr>
          <w:rFonts w:cstheme="minorHAnsi"/>
          <w:i/>
          <w:iCs/>
        </w:rPr>
        <w:t xml:space="preserve"> </w:t>
      </w:r>
      <w:r w:rsidR="002E0DE9" w:rsidRPr="00466E61">
        <w:rPr>
          <w:rFonts w:cstheme="minorHAnsi"/>
          <w:b/>
          <w:bCs/>
          <w:i/>
          <w:iCs/>
        </w:rPr>
        <w:t>Notiere</w:t>
      </w:r>
      <w:r w:rsidR="002E0DE9" w:rsidRPr="00466E61">
        <w:rPr>
          <w:rFonts w:cstheme="minorHAnsi"/>
          <w:i/>
          <w:iCs/>
        </w:rPr>
        <w:t xml:space="preserve"> sie unter der Tabelle.</w:t>
      </w:r>
    </w:p>
    <w:p w14:paraId="4D6C7A7A" w14:textId="0ACCE023" w:rsidR="004C11AD" w:rsidRPr="00466E61" w:rsidRDefault="004C11AD" w:rsidP="00AC4EDA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i/>
          <w:iCs/>
        </w:rPr>
      </w:pPr>
      <w:r w:rsidRPr="00466E61">
        <w:rPr>
          <w:rFonts w:cstheme="minorHAnsi"/>
          <w:b/>
          <w:bCs/>
          <w:i/>
          <w:iCs/>
        </w:rPr>
        <w:t xml:space="preserve">Erkläre </w:t>
      </w:r>
      <w:r w:rsidRPr="00466E61">
        <w:rPr>
          <w:rFonts w:cstheme="minorHAnsi"/>
          <w:i/>
          <w:iCs/>
        </w:rPr>
        <w:t>den Zusammenhang zwischen der Situation und der Formel</w:t>
      </w:r>
      <w:r w:rsidR="00D93A9C" w:rsidRPr="00466E61">
        <w:rPr>
          <w:rFonts w:cstheme="minorHAnsi"/>
          <w:i/>
          <w:iCs/>
        </w:rPr>
        <w:t>, die du in d) aufgestellt hast</w:t>
      </w:r>
      <w:r w:rsidRPr="00466E61">
        <w:rPr>
          <w:rFonts w:cstheme="minorHAnsi"/>
          <w:i/>
          <w:iCs/>
        </w:rPr>
        <w:t>.</w:t>
      </w:r>
    </w:p>
    <w:p w14:paraId="4B45B076" w14:textId="38845AA9" w:rsidR="002E0DE9" w:rsidRPr="00B11A57" w:rsidRDefault="00B275AE" w:rsidP="00AC4EDA">
      <w:pPr>
        <w:pStyle w:val="Listenabsatz"/>
        <w:numPr>
          <w:ilvl w:val="0"/>
          <w:numId w:val="6"/>
        </w:numPr>
        <w:spacing w:line="276" w:lineRule="auto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Stelle</w:t>
      </w:r>
      <w:r w:rsidR="00FC2BC9" w:rsidRPr="00B11A57">
        <w:rPr>
          <w:rFonts w:cstheme="minorHAnsi"/>
          <w:i/>
          <w:iCs/>
        </w:rPr>
        <w:t xml:space="preserve"> den Graphen der Zuordnung </w:t>
      </w:r>
      <m:oMath>
        <m:r>
          <w:rPr>
            <w:rFonts w:ascii="Cambria Math" w:hAnsi="Cambria Math" w:cstheme="minorHAnsi"/>
          </w:rPr>
          <m:t>Breite x in m</m:t>
        </m:r>
        <m:r>
          <w:rPr>
            <w:rFonts w:ascii="Cambria Math" w:hAnsi="Cambria Math" w:cstheme="minorHAnsi"/>
            <w:i/>
          </w:rPr>
          <w:sym w:font="Wingdings" w:char="F0E0"/>
        </m:r>
        <m:r>
          <w:rPr>
            <w:rFonts w:ascii="Cambria Math" w:hAnsi="Cambria Math" w:cstheme="minorHAnsi"/>
          </w:rPr>
          <m:t xml:space="preserve"> Länge y in m</m:t>
        </m:r>
      </m:oMath>
      <w:r w:rsidR="00796420" w:rsidRPr="00B11A57">
        <w:rPr>
          <w:rFonts w:cstheme="minorHAnsi"/>
          <w:i/>
          <w:iCs/>
        </w:rPr>
        <w:t xml:space="preserve"> mit Excel</w:t>
      </w:r>
      <w:r>
        <w:rPr>
          <w:rFonts w:cstheme="minorHAnsi"/>
          <w:i/>
          <w:iCs/>
        </w:rPr>
        <w:t xml:space="preserve"> dar</w:t>
      </w:r>
      <w:r w:rsidR="00FC2BC9" w:rsidRPr="00B11A57">
        <w:rPr>
          <w:rFonts w:cstheme="minorHAnsi"/>
          <w:i/>
          <w:iCs/>
        </w:rPr>
        <w:t>.</w:t>
      </w:r>
    </w:p>
    <w:p w14:paraId="2BC57AED" w14:textId="7F16C72E" w:rsidR="00664F3B" w:rsidRPr="00DD219F" w:rsidRDefault="00664F3B" w:rsidP="00AC4EDA">
      <w:pPr>
        <w:spacing w:line="276" w:lineRule="auto"/>
        <w:rPr>
          <w:rFonts w:cstheme="minorHAnsi"/>
        </w:rPr>
      </w:pPr>
    </w:p>
    <w:p w14:paraId="3592C91E" w14:textId="7B446FC0" w:rsidR="00287578" w:rsidRPr="00DD219F" w:rsidRDefault="00137F0E" w:rsidP="00AC4EDA">
      <w:pPr>
        <w:spacing w:line="276" w:lineRule="auto"/>
        <w:rPr>
          <w:rFonts w:cstheme="minorHAnsi"/>
          <w:i/>
          <w:iCs/>
        </w:rPr>
      </w:pPr>
      <w:r w:rsidRPr="00D90914">
        <w:rPr>
          <w:rFonts w:cstheme="minorHAnsi"/>
          <w:noProof/>
        </w:rPr>
        <w:drawing>
          <wp:anchor distT="0" distB="0" distL="114300" distR="114300" simplePos="0" relativeHeight="251676672" behindDoc="1" locked="0" layoutInCell="1" allowOverlap="1" wp14:anchorId="49762614" wp14:editId="71F83DEA">
            <wp:simplePos x="0" y="0"/>
            <wp:positionH relativeFrom="column">
              <wp:posOffset>187325</wp:posOffset>
            </wp:positionH>
            <wp:positionV relativeFrom="paragraph">
              <wp:posOffset>59717</wp:posOffset>
            </wp:positionV>
            <wp:extent cx="850900" cy="917575"/>
            <wp:effectExtent l="0" t="0" r="6350" b="0"/>
            <wp:wrapTight wrapText="bothSides">
              <wp:wrapPolygon edited="0">
                <wp:start x="0" y="0"/>
                <wp:lineTo x="0" y="21077"/>
                <wp:lineTo x="21278" y="21077"/>
                <wp:lineTo x="21278" y="0"/>
                <wp:lineTo x="0" y="0"/>
              </wp:wrapPolygon>
            </wp:wrapTight>
            <wp:docPr id="30" name="Grafik 30" descr="Ein Bild, das Text, ClipAr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ClipArt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825" b="2683"/>
                    <a:stretch/>
                  </pic:blipFill>
                  <pic:spPr bwMode="auto">
                    <a:xfrm>
                      <a:off x="0" y="0"/>
                      <a:ext cx="8509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A7863" w14:textId="09B18B94" w:rsidR="00B275AE" w:rsidRPr="00D90914" w:rsidRDefault="00B275AE" w:rsidP="00AC4EDA">
      <w:pPr>
        <w:spacing w:line="276" w:lineRule="auto"/>
        <w:rPr>
          <w:rFonts w:cstheme="minorHAnsi"/>
          <w:noProof/>
        </w:rPr>
      </w:pPr>
      <w:r w:rsidRPr="00D90914">
        <w:rPr>
          <w:rFonts w:cstheme="minorHAnsi"/>
        </w:rPr>
        <w:t>Einstein-Aufgabe</w:t>
      </w:r>
    </w:p>
    <w:p w14:paraId="60C4FB5F" w14:textId="10224548" w:rsidR="00244D35" w:rsidRPr="00466E61" w:rsidRDefault="00D90914" w:rsidP="00AC4EDA">
      <w:pPr>
        <w:pStyle w:val="Listenabsatz"/>
        <w:numPr>
          <w:ilvl w:val="0"/>
          <w:numId w:val="5"/>
        </w:numPr>
        <w:spacing w:line="276" w:lineRule="auto"/>
        <w:rPr>
          <w:rFonts w:cstheme="minorHAnsi"/>
          <w:i/>
          <w:iCs/>
        </w:rPr>
      </w:pPr>
      <w:r w:rsidRPr="00466E61">
        <w:rPr>
          <w:rFonts w:cstheme="minorHAnsi"/>
          <w:b/>
          <w:bCs/>
          <w:i/>
          <w:iCs/>
        </w:rPr>
        <w:t>Begründe,</w:t>
      </w:r>
      <w:r w:rsidRPr="00466E61">
        <w:rPr>
          <w:rFonts w:cstheme="minorHAnsi"/>
          <w:i/>
          <w:iCs/>
        </w:rPr>
        <w:t xml:space="preserve"> </w:t>
      </w:r>
      <w:r w:rsidR="00575DAD" w:rsidRPr="00466E61">
        <w:rPr>
          <w:rFonts w:cstheme="minorHAnsi"/>
          <w:i/>
          <w:iCs/>
        </w:rPr>
        <w:t>ob alle Längen und Breiten sinnvoll sind.</w:t>
      </w:r>
    </w:p>
    <w:p w14:paraId="19486A04" w14:textId="17A16EBF" w:rsidR="00244D35" w:rsidRDefault="00D90914" w:rsidP="00AC4EDA">
      <w:pPr>
        <w:pStyle w:val="Listenabsatz"/>
        <w:numPr>
          <w:ilvl w:val="0"/>
          <w:numId w:val="5"/>
        </w:numPr>
        <w:spacing w:line="276" w:lineRule="auto"/>
        <w:rPr>
          <w:rFonts w:cstheme="minorHAnsi"/>
          <w:i/>
          <w:iCs/>
        </w:rPr>
      </w:pPr>
      <w:r w:rsidRPr="00466E61">
        <w:rPr>
          <w:rFonts w:cstheme="minorHAnsi"/>
          <w:b/>
          <w:bCs/>
          <w:i/>
          <w:iCs/>
        </w:rPr>
        <w:t>Überlege</w:t>
      </w:r>
      <w:r w:rsidRPr="00466E61">
        <w:rPr>
          <w:rFonts w:cstheme="minorHAnsi"/>
          <w:i/>
          <w:iCs/>
        </w:rPr>
        <w:t xml:space="preserve">, </w:t>
      </w:r>
      <w:r w:rsidR="00575DAD" w:rsidRPr="00466E61">
        <w:rPr>
          <w:rFonts w:cstheme="minorHAnsi"/>
          <w:i/>
          <w:iCs/>
        </w:rPr>
        <w:t>in</w:t>
      </w:r>
      <w:r w:rsidR="00575DAD" w:rsidRPr="00575DAD">
        <w:rPr>
          <w:rFonts w:cstheme="minorHAnsi"/>
          <w:i/>
          <w:iCs/>
        </w:rPr>
        <w:t xml:space="preserve"> welchem Fall die Gartenfläche am größten ist. </w:t>
      </w:r>
      <w:r w:rsidR="00575DAD" w:rsidRPr="00575DAD">
        <w:rPr>
          <w:rFonts w:cstheme="minorHAnsi"/>
          <w:b/>
          <w:bCs/>
          <w:i/>
          <w:iCs/>
        </w:rPr>
        <w:t>Gib</w:t>
      </w:r>
      <w:r w:rsidR="00575DAD" w:rsidRPr="00575DAD">
        <w:rPr>
          <w:rFonts w:cstheme="minorHAnsi"/>
          <w:i/>
          <w:iCs/>
        </w:rPr>
        <w:t xml:space="preserve"> </w:t>
      </w:r>
      <w:r w:rsidR="00575DAD">
        <w:rPr>
          <w:rFonts w:cstheme="minorHAnsi"/>
          <w:i/>
          <w:iCs/>
        </w:rPr>
        <w:t>die zugehörige Länge und Breite sowie die Größe der Fläche an.</w:t>
      </w:r>
    </w:p>
    <w:p w14:paraId="43E9F611" w14:textId="77777777" w:rsidR="00E771ED" w:rsidRDefault="00E771ED" w:rsidP="00E771ED">
      <w:pPr>
        <w:spacing w:line="276" w:lineRule="auto"/>
        <w:rPr>
          <w:rFonts w:cstheme="minorHAnsi"/>
          <w:i/>
          <w:iCs/>
        </w:rPr>
      </w:pPr>
    </w:p>
    <w:p w14:paraId="018B51FB" w14:textId="641DC1E3" w:rsidR="00537A2B" w:rsidRDefault="00BB7F4B" w:rsidP="00904AC2">
      <w:pPr>
        <w:spacing w:after="120"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A41082" wp14:editId="2F3C2026">
                <wp:simplePos x="0" y="0"/>
                <wp:positionH relativeFrom="column">
                  <wp:posOffset>-161730</wp:posOffset>
                </wp:positionH>
                <wp:positionV relativeFrom="paragraph">
                  <wp:posOffset>151032</wp:posOffset>
                </wp:positionV>
                <wp:extent cx="5920643" cy="3496359"/>
                <wp:effectExtent l="19050" t="19050" r="61595" b="8509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643" cy="3496359"/>
                        </a:xfrm>
                        <a:custGeom>
                          <a:avLst/>
                          <a:gdLst>
                            <a:gd name="connsiteX0" fmla="*/ 0 w 5920643"/>
                            <a:gd name="connsiteY0" fmla="*/ 0 h 3496359"/>
                            <a:gd name="connsiteX1" fmla="*/ 5920643 w 5920643"/>
                            <a:gd name="connsiteY1" fmla="*/ 0 h 3496359"/>
                            <a:gd name="connsiteX2" fmla="*/ 5920643 w 5920643"/>
                            <a:gd name="connsiteY2" fmla="*/ 3496359 h 3496359"/>
                            <a:gd name="connsiteX3" fmla="*/ 0 w 5920643"/>
                            <a:gd name="connsiteY3" fmla="*/ 3496359 h 3496359"/>
                            <a:gd name="connsiteX4" fmla="*/ 0 w 5920643"/>
                            <a:gd name="connsiteY4" fmla="*/ 0 h 34963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20643" h="3496359" extrusionOk="0">
                              <a:moveTo>
                                <a:pt x="0" y="0"/>
                              </a:moveTo>
                              <a:cubicBezTo>
                                <a:pt x="877451" y="-5264"/>
                                <a:pt x="5286825" y="84467"/>
                                <a:pt x="5920643" y="0"/>
                              </a:cubicBezTo>
                              <a:cubicBezTo>
                                <a:pt x="5792470" y="1429976"/>
                                <a:pt x="6049793" y="2369405"/>
                                <a:pt x="5920643" y="3496359"/>
                              </a:cubicBezTo>
                              <a:cubicBezTo>
                                <a:pt x="5228131" y="3602679"/>
                                <a:pt x="1110649" y="3488710"/>
                                <a:pt x="0" y="3496359"/>
                              </a:cubicBezTo>
                              <a:cubicBezTo>
                                <a:pt x="160128" y="2932293"/>
                                <a:pt x="25049" y="4329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7E25" id="Rechteck 14" o:spid="_x0000_s1026" style="position:absolute;margin-left:-12.75pt;margin-top:11.9pt;width:466.2pt;height:27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" filled="f" strokecolor="black [3213]" strokeweight="1pt"/>
            </w:pict>
          </mc:Fallback>
        </mc:AlternateContent>
      </w:r>
    </w:p>
    <w:p w14:paraId="28E2AB7C" w14:textId="00946D55" w:rsidR="00F46843" w:rsidRDefault="00F46843" w:rsidP="00904AC2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F46843">
        <w:rPr>
          <w:rFonts w:cstheme="minorHAnsi"/>
          <w:b/>
          <w:bCs/>
          <w:sz w:val="24"/>
          <w:szCs w:val="24"/>
          <w:u w:val="single"/>
        </w:rPr>
        <w:t>Merkwissen:</w:t>
      </w:r>
      <w:r w:rsidRPr="00F46843">
        <w:rPr>
          <w:rFonts w:cstheme="minorHAnsi"/>
          <w:b/>
          <w:bCs/>
          <w:sz w:val="24"/>
          <w:szCs w:val="24"/>
        </w:rPr>
        <w:t xml:space="preserve"> Zuordnungsvorschriften</w:t>
      </w:r>
    </w:p>
    <w:p w14:paraId="0FE5CC5E" w14:textId="77777777" w:rsidR="00BB7F4B" w:rsidRDefault="00E502AF" w:rsidP="00BB7F4B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Um eine Zuordnung genauer </w:t>
      </w:r>
      <w:r w:rsidR="00AA72EA">
        <w:rPr>
          <w:rFonts w:cstheme="minorHAnsi"/>
        </w:rPr>
        <w:t xml:space="preserve">anzugeben, kann eine </w:t>
      </w:r>
      <w:r w:rsidR="00AA72EA" w:rsidRPr="009505F4">
        <w:rPr>
          <w:rFonts w:cstheme="minorHAnsi"/>
          <w:b/>
          <w:bCs/>
        </w:rPr>
        <w:t>Zuordnungsvorschrift</w:t>
      </w:r>
      <w:r w:rsidR="00AA72EA">
        <w:rPr>
          <w:rFonts w:cstheme="minorHAnsi"/>
        </w:rPr>
        <w:t xml:space="preserve"> verwendet werden. </w:t>
      </w:r>
    </w:p>
    <w:p w14:paraId="1CE14873" w14:textId="5DB8A6D9" w:rsidR="00F46843" w:rsidRDefault="00AA72EA" w:rsidP="00904AC2">
      <w:pPr>
        <w:spacing w:after="120" w:line="276" w:lineRule="auto"/>
        <w:rPr>
          <w:rFonts w:cstheme="minorHAnsi"/>
        </w:rPr>
      </w:pPr>
      <w:r>
        <w:rPr>
          <w:rFonts w:cstheme="minorHAnsi"/>
        </w:rPr>
        <w:t>Diese Zuordnungsvorschrift gibt an, wie die zweite Größe y aus der ersten Größe x berechnet wird.</w:t>
      </w:r>
    </w:p>
    <w:p w14:paraId="20B0275F" w14:textId="12338E2B" w:rsidR="009505F4" w:rsidRDefault="009505F4" w:rsidP="00904AC2">
      <w:pPr>
        <w:spacing w:after="120" w:line="276" w:lineRule="auto"/>
        <w:rPr>
          <w:rFonts w:cstheme="minorHAnsi"/>
        </w:rPr>
      </w:pPr>
      <w:r>
        <w:rPr>
          <w:rFonts w:cstheme="minorHAnsi"/>
        </w:rPr>
        <w:t>Eine Zuordnungsvorschrift kann unterschiedliche Darstellungsformen haben:</w:t>
      </w:r>
    </w:p>
    <w:p w14:paraId="21966D94" w14:textId="09EBA320" w:rsidR="009505F4" w:rsidRDefault="00FA6A7E" w:rsidP="009505F4">
      <w:pPr>
        <w:pStyle w:val="Listenabsatz"/>
        <w:numPr>
          <w:ilvl w:val="0"/>
          <w:numId w:val="9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als </w:t>
      </w:r>
      <w:r w:rsidRPr="00FA6A7E">
        <w:rPr>
          <w:rFonts w:cstheme="minorHAnsi"/>
          <w:b/>
          <w:bCs/>
        </w:rPr>
        <w:t>Wortvorschrift</w:t>
      </w:r>
      <w:r>
        <w:rPr>
          <w:rFonts w:cstheme="minorHAnsi"/>
        </w:rPr>
        <w:t xml:space="preserve">: </w:t>
      </w:r>
      <m:oMath>
        <m:r>
          <w:rPr>
            <w:rFonts w:ascii="Cambria Math" w:hAnsi="Cambria Math" w:cstheme="minorHAnsi"/>
          </w:rPr>
          <m:t>Verdoppel x</m:t>
        </m:r>
      </m:oMath>
      <w:r>
        <w:rPr>
          <w:rFonts w:cstheme="minorHAnsi"/>
        </w:rPr>
        <w:t>.</w:t>
      </w:r>
    </w:p>
    <w:p w14:paraId="01F49324" w14:textId="1DE3BBE3" w:rsidR="00FA6A7E" w:rsidRDefault="00FA6A7E" w:rsidP="009505F4">
      <w:pPr>
        <w:pStyle w:val="Listenabsatz"/>
        <w:numPr>
          <w:ilvl w:val="0"/>
          <w:numId w:val="9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als </w:t>
      </w:r>
      <w:r w:rsidRPr="00FA6A7E">
        <w:rPr>
          <w:rFonts w:cstheme="minorHAnsi"/>
          <w:b/>
          <w:bCs/>
        </w:rPr>
        <w:t>Formel</w:t>
      </w:r>
      <w:r>
        <w:rPr>
          <w:rFonts w:cstheme="minorHAnsi"/>
        </w:rPr>
        <w:t xml:space="preserve">: </w:t>
      </w:r>
      <m:oMath>
        <m:r>
          <w:rPr>
            <w:rFonts w:ascii="Cambria Math" w:hAnsi="Cambria Math" w:cstheme="minorHAnsi"/>
          </w:rPr>
          <m:t>2∙x</m:t>
        </m:r>
      </m:oMath>
    </w:p>
    <w:p w14:paraId="08AD1A8F" w14:textId="151ACBC5" w:rsidR="00FA6A7E" w:rsidRPr="009505F4" w:rsidRDefault="00FA6A7E" w:rsidP="009505F4">
      <w:pPr>
        <w:pStyle w:val="Listenabsatz"/>
        <w:numPr>
          <w:ilvl w:val="0"/>
          <w:numId w:val="9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als </w:t>
      </w:r>
      <w:r w:rsidRPr="00FA6A7E">
        <w:rPr>
          <w:rFonts w:cstheme="minorHAnsi"/>
          <w:b/>
          <w:bCs/>
        </w:rPr>
        <w:t>Gleichung</w:t>
      </w:r>
      <w:r>
        <w:rPr>
          <w:rFonts w:cstheme="minorHAnsi"/>
        </w:rPr>
        <w:t xml:space="preserve">: </w:t>
      </w:r>
      <m:oMath>
        <m:r>
          <w:rPr>
            <w:rFonts w:ascii="Cambria Math" w:hAnsi="Cambria Math" w:cstheme="minorHAnsi"/>
          </w:rPr>
          <m:t>y=2∙x</m:t>
        </m:r>
      </m:oMath>
    </w:p>
    <w:p w14:paraId="179F3F8E" w14:textId="3D857DD4" w:rsidR="009505F4" w:rsidRDefault="00D7196F" w:rsidP="00904AC2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Aus Zuordnungsvorschriften können </w:t>
      </w:r>
      <w:r w:rsidRPr="00D7196F">
        <w:rPr>
          <w:rFonts w:cstheme="minorHAnsi"/>
          <w:b/>
          <w:bCs/>
        </w:rPr>
        <w:t>Wertetabellen</w:t>
      </w:r>
      <w:r>
        <w:rPr>
          <w:rFonts w:cstheme="minorHAnsi"/>
        </w:rPr>
        <w:t xml:space="preserve"> oder </w:t>
      </w:r>
      <w:r w:rsidRPr="00D7196F">
        <w:rPr>
          <w:rFonts w:cstheme="minorHAnsi"/>
          <w:b/>
          <w:bCs/>
        </w:rPr>
        <w:t>Graphen</w:t>
      </w:r>
      <w:r>
        <w:rPr>
          <w:rFonts w:cstheme="minorHAnsi"/>
        </w:rPr>
        <w:t xml:space="preserve"> erstellt werden.</w:t>
      </w:r>
    </w:p>
    <w:p w14:paraId="38D2F798" w14:textId="64023F48" w:rsidR="007A7409" w:rsidRDefault="007A7409" w:rsidP="00904AC2">
      <w:pPr>
        <w:spacing w:after="120" w:line="276" w:lineRule="auto"/>
        <w:rPr>
          <w:rFonts w:cstheme="minorHAnsi"/>
        </w:rPr>
      </w:pPr>
      <w:r w:rsidRPr="00BB7F4B">
        <w:rPr>
          <w:rFonts w:cstheme="minorHAnsi"/>
          <w:u w:val="single"/>
        </w:rPr>
        <w:t>Bsp.:</w:t>
      </w:r>
      <w:r>
        <w:rPr>
          <w:rFonts w:cstheme="minorHAnsi"/>
        </w:rPr>
        <w:t xml:space="preserve"> Die Zuordnung</w:t>
      </w:r>
      <w:r w:rsidR="007A4F50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x→y:Verdoppel x</m:t>
        </m:r>
      </m:oMath>
      <w:r w:rsidR="00410A3D">
        <w:rPr>
          <w:rFonts w:cstheme="minorHAnsi"/>
        </w:rPr>
        <w:t xml:space="preserve"> kann durch die Gleichung </w:t>
      </w:r>
      <m:oMath>
        <m:r>
          <w:rPr>
            <w:rFonts w:ascii="Cambria Math" w:hAnsi="Cambria Math" w:cstheme="minorHAnsi"/>
          </w:rPr>
          <m:t>y=2∙x</m:t>
        </m:r>
      </m:oMath>
      <w:r w:rsidR="00410A3D">
        <w:rPr>
          <w:rFonts w:cstheme="minorHAnsi"/>
        </w:rPr>
        <w:t xml:space="preserve"> angegeben werden.</w:t>
      </w:r>
      <w:r w:rsidR="00BB7F4B">
        <w:rPr>
          <w:rFonts w:cstheme="minorHAnsi"/>
        </w:rPr>
        <w:t xml:space="preserve"> Damit kann folgende Wertetabelle erstellt werden.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  <w:gridCol w:w="1020"/>
        <w:gridCol w:w="1020"/>
        <w:gridCol w:w="1020"/>
        <w:gridCol w:w="1020"/>
        <w:gridCol w:w="1020"/>
      </w:tblGrid>
      <w:tr w:rsidR="00410A3D" w14:paraId="1B7B6CC8" w14:textId="77777777" w:rsidTr="006C2A5D">
        <w:tc>
          <w:tcPr>
            <w:tcW w:w="1129" w:type="dxa"/>
            <w:vAlign w:val="center"/>
          </w:tcPr>
          <w:p w14:paraId="3D505564" w14:textId="0840B312" w:rsidR="00410A3D" w:rsidRDefault="00410A3D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4DE8B8BD" w14:textId="0D61A01E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-2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74041B93" w14:textId="772E997B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5CA2CC57" w14:textId="744F1616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6C85FBD8" w14:textId="2C471E41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2,5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6B1B904B" w14:textId="5D858573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6</m:t>
                </m:r>
              </m:oMath>
            </m:oMathPara>
          </w:p>
        </w:tc>
      </w:tr>
      <w:tr w:rsidR="00410A3D" w14:paraId="049B8286" w14:textId="77777777" w:rsidTr="006C2A5D">
        <w:tc>
          <w:tcPr>
            <w:tcW w:w="1129" w:type="dxa"/>
            <w:vAlign w:val="center"/>
          </w:tcPr>
          <w:p w14:paraId="6908FEE8" w14:textId="73EFB12E" w:rsidR="00410A3D" w:rsidRDefault="00410A3D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y=2∙x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7D689B91" w14:textId="77777777" w:rsidR="00F30531" w:rsidRPr="00F30531" w:rsidRDefault="00CF5251" w:rsidP="005B0BFC">
            <w:pPr>
              <w:spacing w:after="120" w:line="276" w:lineRule="auto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-2</m:t>
                    </m:r>
                  </m:e>
                </m:d>
              </m:oMath>
            </m:oMathPara>
          </w:p>
          <w:p w14:paraId="19280AB6" w14:textId="317F2ED4" w:rsidR="00410A3D" w:rsidRDefault="00CF525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=-4</m:t>
              </m:r>
            </m:oMath>
            <w:r w:rsidR="00F30531">
              <w:rPr>
                <w:rFonts w:cstheme="minorHAnsi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0793C49B" w14:textId="440C60DB" w:rsidR="00F30531" w:rsidRPr="00F30531" w:rsidRDefault="00CF525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2∙0</m:t>
              </m:r>
            </m:oMath>
            <w:r w:rsidR="00F30531">
              <w:rPr>
                <w:rFonts w:cstheme="minorHAnsi"/>
              </w:rPr>
              <w:t xml:space="preserve"> </w:t>
            </w:r>
          </w:p>
          <w:p w14:paraId="302FA855" w14:textId="09A592D2" w:rsidR="00410A3D" w:rsidRDefault="00CF525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=0</m:t>
              </m:r>
            </m:oMath>
            <w:r w:rsidR="00E95B6C">
              <w:rPr>
                <w:rFonts w:cstheme="minorHAnsi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2B270A83" w14:textId="6120D807" w:rsidR="00F30531" w:rsidRPr="00F30531" w:rsidRDefault="00F3053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2∙1</m:t>
              </m:r>
            </m:oMath>
            <w:r>
              <w:rPr>
                <w:rFonts w:cstheme="minorHAnsi"/>
              </w:rPr>
              <w:t xml:space="preserve"> </w:t>
            </w:r>
          </w:p>
          <w:p w14:paraId="2F5991E8" w14:textId="5F30F3C2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=2</m:t>
              </m:r>
            </m:oMath>
            <w:r>
              <w:rPr>
                <w:rFonts w:cstheme="minorHAnsi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056028D1" w14:textId="4D05587F" w:rsidR="00F30531" w:rsidRPr="00F30531" w:rsidRDefault="00F3053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2∙2,5</m:t>
              </m:r>
            </m:oMath>
            <w:r>
              <w:rPr>
                <w:rFonts w:cstheme="minorHAnsi"/>
              </w:rPr>
              <w:t xml:space="preserve"> </w:t>
            </w:r>
          </w:p>
          <w:p w14:paraId="1A3F40A2" w14:textId="740446A5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=5</m:t>
              </m:r>
            </m:oMath>
            <w:r>
              <w:rPr>
                <w:rFonts w:cstheme="minorHAnsi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12EBAA53" w14:textId="08695C44" w:rsidR="00F30531" w:rsidRPr="00F30531" w:rsidRDefault="00F3053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2∙6</m:t>
              </m:r>
            </m:oMath>
            <w:r>
              <w:rPr>
                <w:rFonts w:cstheme="minorHAnsi"/>
              </w:rPr>
              <w:t xml:space="preserve"> </w:t>
            </w:r>
          </w:p>
          <w:p w14:paraId="079F480B" w14:textId="63171ABB" w:rsidR="00410A3D" w:rsidRDefault="00F30531" w:rsidP="005B0BFC">
            <w:pPr>
              <w:spacing w:after="120" w:line="276" w:lineRule="auto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=12</m:t>
              </m:r>
            </m:oMath>
            <w:r>
              <w:rPr>
                <w:rFonts w:cstheme="minorHAnsi"/>
              </w:rPr>
              <w:t xml:space="preserve"> </w:t>
            </w:r>
          </w:p>
        </w:tc>
      </w:tr>
    </w:tbl>
    <w:p w14:paraId="060904B4" w14:textId="40FD555A" w:rsidR="00410A3D" w:rsidRPr="006B5F6D" w:rsidRDefault="00410A3D" w:rsidP="00904AC2">
      <w:pPr>
        <w:spacing w:after="120" w:line="276" w:lineRule="auto"/>
        <w:rPr>
          <w:rFonts w:cstheme="minorHAnsi"/>
        </w:rPr>
      </w:pPr>
    </w:p>
    <w:sectPr w:rsidR="00410A3D" w:rsidRPr="006B5F6D" w:rsidSect="00BB7F4B">
      <w:headerReference w:type="defaul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43753" w14:textId="77777777" w:rsidR="007D1415" w:rsidRDefault="007D1415" w:rsidP="00F409ED">
      <w:r>
        <w:separator/>
      </w:r>
    </w:p>
  </w:endnote>
  <w:endnote w:type="continuationSeparator" w:id="0">
    <w:p w14:paraId="120FD109" w14:textId="77777777" w:rsidR="007D1415" w:rsidRDefault="007D1415" w:rsidP="00F4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8B07" w14:textId="77777777" w:rsidR="007D1415" w:rsidRDefault="007D1415" w:rsidP="00F409ED">
      <w:r>
        <w:separator/>
      </w:r>
    </w:p>
  </w:footnote>
  <w:footnote w:type="continuationSeparator" w:id="0">
    <w:p w14:paraId="05E53A7F" w14:textId="77777777" w:rsidR="007D1415" w:rsidRDefault="007D1415" w:rsidP="00F4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D10A" w14:textId="7FC6D587" w:rsidR="00F409ED" w:rsidRDefault="00E32CA2" w:rsidP="00F409E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63D8DF" wp14:editId="72FE9534">
          <wp:simplePos x="0" y="0"/>
          <wp:positionH relativeFrom="column">
            <wp:posOffset>5257800</wp:posOffset>
          </wp:positionH>
          <wp:positionV relativeFrom="paragraph">
            <wp:posOffset>-143510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ED">
      <w:t>Mathe</w:t>
    </w:r>
    <w:r w:rsidR="00752D17">
      <w:t>matik</w:t>
    </w:r>
    <w:r w:rsidR="00F409ED">
      <w:t xml:space="preserve"> 8</w:t>
    </w:r>
    <w:r w:rsidR="00F409ED">
      <w:ptab w:relativeTo="margin" w:alignment="center" w:leader="none"/>
    </w:r>
    <w:r w:rsidR="00F409ED" w:rsidRPr="009251B3">
      <w:rPr>
        <w:i/>
        <w:iCs/>
      </w:rPr>
      <w:t>Zuordnung</w:t>
    </w:r>
    <w:r w:rsidR="00F409ED">
      <w:rPr>
        <w:i/>
        <w:iCs/>
      </w:rPr>
      <w:t>svorschriften</w:t>
    </w:r>
    <w:r w:rsidR="00F409ED">
      <w:ptab w:relativeTo="margin" w:alignment="right" w:leader="none"/>
    </w:r>
  </w:p>
  <w:p w14:paraId="3ED13AB5" w14:textId="77777777" w:rsidR="00F409ED" w:rsidRDefault="00F409ED" w:rsidP="00F409ED">
    <w:pPr>
      <w:pStyle w:val="Kopfzeile"/>
    </w:pPr>
    <w:proofErr w:type="gramStart"/>
    <w:r>
      <w:t>Datum:_</w:t>
    </w:r>
    <w:proofErr w:type="gramEnd"/>
    <w:r>
      <w:t>___________________</w:t>
    </w:r>
  </w:p>
  <w:p w14:paraId="26D7F4E9" w14:textId="77777777" w:rsidR="00F409ED" w:rsidRDefault="00F409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9703C"/>
    <w:multiLevelType w:val="hybridMultilevel"/>
    <w:tmpl w:val="EDC68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41F2"/>
    <w:multiLevelType w:val="hybridMultilevel"/>
    <w:tmpl w:val="29D4F8F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4DAF"/>
    <w:multiLevelType w:val="hybridMultilevel"/>
    <w:tmpl w:val="CC86EC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4ABA"/>
    <w:multiLevelType w:val="hybridMultilevel"/>
    <w:tmpl w:val="886ACB00"/>
    <w:lvl w:ilvl="0" w:tplc="6CE63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3F8F"/>
    <w:multiLevelType w:val="hybridMultilevel"/>
    <w:tmpl w:val="3F864A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6753D"/>
    <w:multiLevelType w:val="hybridMultilevel"/>
    <w:tmpl w:val="C73CFE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65612"/>
    <w:multiLevelType w:val="hybridMultilevel"/>
    <w:tmpl w:val="587A9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4440"/>
    <w:multiLevelType w:val="hybridMultilevel"/>
    <w:tmpl w:val="664001C8"/>
    <w:lvl w:ilvl="0" w:tplc="DD4C3D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C11C1"/>
    <w:multiLevelType w:val="hybridMultilevel"/>
    <w:tmpl w:val="5684881C"/>
    <w:lvl w:ilvl="0" w:tplc="BBFA0C4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76177">
    <w:abstractNumId w:val="5"/>
  </w:num>
  <w:num w:numId="2" w16cid:durableId="765619519">
    <w:abstractNumId w:val="1"/>
  </w:num>
  <w:num w:numId="3" w16cid:durableId="1498812026">
    <w:abstractNumId w:val="2"/>
  </w:num>
  <w:num w:numId="4" w16cid:durableId="247814988">
    <w:abstractNumId w:val="0"/>
  </w:num>
  <w:num w:numId="5" w16cid:durableId="319190821">
    <w:abstractNumId w:val="6"/>
  </w:num>
  <w:num w:numId="6" w16cid:durableId="497497648">
    <w:abstractNumId w:val="8"/>
  </w:num>
  <w:num w:numId="7" w16cid:durableId="170460485">
    <w:abstractNumId w:val="4"/>
  </w:num>
  <w:num w:numId="8" w16cid:durableId="650673733">
    <w:abstractNumId w:val="7"/>
  </w:num>
  <w:num w:numId="9" w16cid:durableId="599873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8C"/>
    <w:rsid w:val="0002375D"/>
    <w:rsid w:val="00052F12"/>
    <w:rsid w:val="000A0FED"/>
    <w:rsid w:val="001027FD"/>
    <w:rsid w:val="001306F1"/>
    <w:rsid w:val="00137F0E"/>
    <w:rsid w:val="00162208"/>
    <w:rsid w:val="001751EA"/>
    <w:rsid w:val="00176E2C"/>
    <w:rsid w:val="001A5C16"/>
    <w:rsid w:val="001C17B5"/>
    <w:rsid w:val="001C2668"/>
    <w:rsid w:val="00204D20"/>
    <w:rsid w:val="00244D35"/>
    <w:rsid w:val="002664E8"/>
    <w:rsid w:val="0026793A"/>
    <w:rsid w:val="00287578"/>
    <w:rsid w:val="002E0DE9"/>
    <w:rsid w:val="00312C2C"/>
    <w:rsid w:val="003427AE"/>
    <w:rsid w:val="003703B2"/>
    <w:rsid w:val="003C6813"/>
    <w:rsid w:val="00402912"/>
    <w:rsid w:val="00410A3D"/>
    <w:rsid w:val="00452E0A"/>
    <w:rsid w:val="00453208"/>
    <w:rsid w:val="00457309"/>
    <w:rsid w:val="00460FC1"/>
    <w:rsid w:val="00466E61"/>
    <w:rsid w:val="0048576E"/>
    <w:rsid w:val="00486992"/>
    <w:rsid w:val="00493CD6"/>
    <w:rsid w:val="004C11AD"/>
    <w:rsid w:val="004C1660"/>
    <w:rsid w:val="00507CDB"/>
    <w:rsid w:val="005323F1"/>
    <w:rsid w:val="00537A2B"/>
    <w:rsid w:val="00575DAD"/>
    <w:rsid w:val="00581015"/>
    <w:rsid w:val="005866EA"/>
    <w:rsid w:val="005975DE"/>
    <w:rsid w:val="005B0BFC"/>
    <w:rsid w:val="005B2407"/>
    <w:rsid w:val="005B2A8C"/>
    <w:rsid w:val="005E13DE"/>
    <w:rsid w:val="005F7B11"/>
    <w:rsid w:val="00607FE5"/>
    <w:rsid w:val="006177EC"/>
    <w:rsid w:val="006251C9"/>
    <w:rsid w:val="00655A2D"/>
    <w:rsid w:val="00657DF6"/>
    <w:rsid w:val="00664F3B"/>
    <w:rsid w:val="006A352F"/>
    <w:rsid w:val="006B5F6D"/>
    <w:rsid w:val="006C2A5D"/>
    <w:rsid w:val="0070657F"/>
    <w:rsid w:val="00717255"/>
    <w:rsid w:val="00752D17"/>
    <w:rsid w:val="007867AF"/>
    <w:rsid w:val="00796420"/>
    <w:rsid w:val="007A4F50"/>
    <w:rsid w:val="007A7409"/>
    <w:rsid w:val="007C11A9"/>
    <w:rsid w:val="007C50ED"/>
    <w:rsid w:val="007C7ADF"/>
    <w:rsid w:val="007D1415"/>
    <w:rsid w:val="008B4E19"/>
    <w:rsid w:val="008C7138"/>
    <w:rsid w:val="008D4123"/>
    <w:rsid w:val="008F317D"/>
    <w:rsid w:val="00904AC2"/>
    <w:rsid w:val="0091095C"/>
    <w:rsid w:val="009505F4"/>
    <w:rsid w:val="00A80734"/>
    <w:rsid w:val="00AA72EA"/>
    <w:rsid w:val="00AB6312"/>
    <w:rsid w:val="00AC4EDA"/>
    <w:rsid w:val="00AD334E"/>
    <w:rsid w:val="00B11A57"/>
    <w:rsid w:val="00B275AE"/>
    <w:rsid w:val="00B31612"/>
    <w:rsid w:val="00B559BD"/>
    <w:rsid w:val="00B90F91"/>
    <w:rsid w:val="00B94F0E"/>
    <w:rsid w:val="00BA6363"/>
    <w:rsid w:val="00BB7F4B"/>
    <w:rsid w:val="00BE6A9A"/>
    <w:rsid w:val="00C01D7C"/>
    <w:rsid w:val="00C9483F"/>
    <w:rsid w:val="00CC271F"/>
    <w:rsid w:val="00CF274A"/>
    <w:rsid w:val="00CF5251"/>
    <w:rsid w:val="00D02344"/>
    <w:rsid w:val="00D05E59"/>
    <w:rsid w:val="00D15811"/>
    <w:rsid w:val="00D47DB8"/>
    <w:rsid w:val="00D7196F"/>
    <w:rsid w:val="00D90914"/>
    <w:rsid w:val="00D93A9C"/>
    <w:rsid w:val="00DB65DE"/>
    <w:rsid w:val="00DD219F"/>
    <w:rsid w:val="00E01897"/>
    <w:rsid w:val="00E134B0"/>
    <w:rsid w:val="00E32CA2"/>
    <w:rsid w:val="00E45787"/>
    <w:rsid w:val="00E502AF"/>
    <w:rsid w:val="00E54551"/>
    <w:rsid w:val="00E771ED"/>
    <w:rsid w:val="00E95B6C"/>
    <w:rsid w:val="00F111C9"/>
    <w:rsid w:val="00F30531"/>
    <w:rsid w:val="00F409ED"/>
    <w:rsid w:val="00F46843"/>
    <w:rsid w:val="00FA6A7E"/>
    <w:rsid w:val="00FB7A1B"/>
    <w:rsid w:val="00F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D0D3"/>
  <w15:chartTrackingRefBased/>
  <w15:docId w15:val="{07589763-0A93-944A-AA1D-7FAB8CE5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4E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409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9ED"/>
  </w:style>
  <w:style w:type="paragraph" w:styleId="Fuzeile">
    <w:name w:val="footer"/>
    <w:basedOn w:val="Standard"/>
    <w:link w:val="FuzeileZchn"/>
    <w:uiPriority w:val="99"/>
    <w:unhideWhenUsed/>
    <w:rsid w:val="00F409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9ED"/>
  </w:style>
  <w:style w:type="character" w:styleId="Platzhaltertext">
    <w:name w:val="Placeholder Text"/>
    <w:basedOn w:val="Absatz-Standardschriftart"/>
    <w:uiPriority w:val="99"/>
    <w:semiHidden/>
    <w:rsid w:val="00537A2B"/>
    <w:rPr>
      <w:color w:val="808080"/>
    </w:rPr>
  </w:style>
  <w:style w:type="table" w:styleId="Tabellenraster">
    <w:name w:val="Table Grid"/>
    <w:basedOn w:val="NormaleTabelle"/>
    <w:uiPriority w:val="39"/>
    <w:rsid w:val="0041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932CB-C836-4EED-B9FD-008ABF8A9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C28CF-F868-4B31-A707-4F14F28DF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2306B-0241-448C-BC1E-5D64BD530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U. Hoffert</cp:lastModifiedBy>
  <cp:revision>60</cp:revision>
  <dcterms:created xsi:type="dcterms:W3CDTF">2022-03-07T20:23:00Z</dcterms:created>
  <dcterms:modified xsi:type="dcterms:W3CDTF">2024-10-30T11:37:00Z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