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179D" w14:textId="5F1A6ACD" w:rsidR="00F82B0C" w:rsidRPr="00F82B0C" w:rsidRDefault="00F82B0C" w:rsidP="00F82B0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de-DE"/>
        </w:rPr>
      </w:pPr>
      <w:r w:rsidRPr="00F82B0C">
        <w:rPr>
          <w:rFonts w:ascii="Comic Sans MS" w:eastAsia="Times New Roman" w:hAnsi="Comic Sans MS" w:cs="Times New Roman"/>
          <w:b/>
          <w:bCs/>
          <w:sz w:val="28"/>
          <w:szCs w:val="28"/>
          <w:lang w:eastAsia="de-DE"/>
        </w:rPr>
        <w:t>Schmolke Wolke</w:t>
      </w:r>
    </w:p>
    <w:p w14:paraId="6A582A22" w14:textId="726C9CB7" w:rsidR="00F82B0C" w:rsidRPr="00F82B0C" w:rsidRDefault="00F82B0C" w:rsidP="00F82B0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 w:rsidRPr="00F82B0C">
        <w:rPr>
          <w:rFonts w:ascii="Comic Sans MS" w:eastAsia="Times New Roman" w:hAnsi="Comic Sans MS" w:cs="Times New Roman"/>
          <w:sz w:val="24"/>
          <w:szCs w:val="24"/>
          <w:lang w:eastAsia="de-DE"/>
        </w:rPr>
        <w:t>Auf einer dicken, weißen Wolke</w:t>
      </w:r>
      <w:r w:rsidR="00267303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</w:t>
      </w:r>
      <w:r w:rsidRPr="00F82B0C">
        <w:rPr>
          <w:rFonts w:ascii="Comic Sans MS" w:eastAsia="Times New Roman" w:hAnsi="Comic Sans MS" w:cs="Times New Roman"/>
          <w:sz w:val="24"/>
          <w:szCs w:val="24"/>
          <w:lang w:eastAsia="de-DE"/>
        </w:rPr>
        <w:t>turnt aus der Innenstadt Herr Schmolke.</w:t>
      </w:r>
      <w:r w:rsidRPr="00F82B0C">
        <w:rPr>
          <w:rFonts w:ascii="Comic Sans MS" w:eastAsia="Times New Roman" w:hAnsi="Comic Sans MS" w:cs="Times New Roman"/>
          <w:sz w:val="24"/>
          <w:szCs w:val="24"/>
          <w:lang w:eastAsia="de-DE"/>
        </w:rPr>
        <w:br/>
        <w:t xml:space="preserve">Plötzlich beugt er sich </w:t>
      </w:r>
      <w:proofErr w:type="spellStart"/>
      <w:proofErr w:type="gramStart"/>
      <w:r w:rsidRPr="00F82B0C">
        <w:rPr>
          <w:rFonts w:ascii="Comic Sans MS" w:eastAsia="Times New Roman" w:hAnsi="Comic Sans MS" w:cs="Times New Roman"/>
          <w:sz w:val="24"/>
          <w:szCs w:val="24"/>
          <w:lang w:eastAsia="de-DE"/>
        </w:rPr>
        <w:t>über´n</w:t>
      </w:r>
      <w:proofErr w:type="spellEnd"/>
      <w:proofErr w:type="gramEnd"/>
      <w:r w:rsidRPr="00F82B0C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Rand,</w:t>
      </w:r>
      <w:r w:rsidR="00267303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</w:t>
      </w:r>
      <w:r w:rsidRPr="00F82B0C">
        <w:rPr>
          <w:rFonts w:ascii="Comic Sans MS" w:eastAsia="Times New Roman" w:hAnsi="Comic Sans MS" w:cs="Times New Roman"/>
          <w:sz w:val="24"/>
          <w:szCs w:val="24"/>
          <w:lang w:eastAsia="de-DE"/>
        </w:rPr>
        <w:t>kein Halt bietet sich seiner Hand.</w:t>
      </w:r>
      <w:r w:rsidRPr="00F82B0C">
        <w:rPr>
          <w:rFonts w:ascii="Comic Sans MS" w:eastAsia="Times New Roman" w:hAnsi="Comic Sans MS" w:cs="Times New Roman"/>
          <w:sz w:val="24"/>
          <w:szCs w:val="24"/>
          <w:lang w:eastAsia="de-DE"/>
        </w:rPr>
        <w:br/>
        <w:t>Auf Wolke sechs fällt er von sieben</w:t>
      </w:r>
      <w:r w:rsidR="00267303">
        <w:rPr>
          <w:rFonts w:ascii="Comic Sans MS" w:eastAsia="Times New Roman" w:hAnsi="Comic Sans MS" w:cs="Times New Roman"/>
          <w:sz w:val="24"/>
          <w:szCs w:val="24"/>
          <w:lang w:eastAsia="de-DE"/>
        </w:rPr>
        <w:t xml:space="preserve"> </w:t>
      </w:r>
      <w:r w:rsidRPr="00F82B0C">
        <w:rPr>
          <w:rFonts w:ascii="Comic Sans MS" w:eastAsia="Times New Roman" w:hAnsi="Comic Sans MS" w:cs="Times New Roman"/>
          <w:sz w:val="24"/>
          <w:szCs w:val="24"/>
          <w:lang w:eastAsia="de-DE"/>
        </w:rPr>
        <w:t>Und so steht es auch geschrieben.</w:t>
      </w:r>
    </w:p>
    <w:p w14:paraId="2E57EB59" w14:textId="0C31BFDA" w:rsidR="00F82B0C" w:rsidRPr="00F82B0C" w:rsidRDefault="00F82B0C" w:rsidP="00F82B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F82B0C">
        <w:rPr>
          <w:rFonts w:eastAsia="Times New Roman" w:cstheme="minorHAnsi"/>
          <w:sz w:val="24"/>
          <w:szCs w:val="24"/>
          <w:lang w:eastAsia="de-DE"/>
        </w:rPr>
        <w:t>©</w:t>
      </w:r>
      <w:r>
        <w:rPr>
          <w:rFonts w:eastAsia="Times New Roman" w:cstheme="minorHAnsi"/>
          <w:sz w:val="24"/>
          <w:szCs w:val="24"/>
          <w:lang w:eastAsia="de-DE"/>
        </w:rPr>
        <w:t xml:space="preserve"> D</w:t>
      </w:r>
      <w:r w:rsidRPr="00F82B0C">
        <w:rPr>
          <w:rFonts w:eastAsia="Times New Roman" w:cstheme="minorHAnsi"/>
          <w:sz w:val="24"/>
          <w:szCs w:val="24"/>
          <w:lang w:eastAsia="de-DE"/>
        </w:rPr>
        <w:t>r. Frank Trautner,</w:t>
      </w:r>
      <w:r>
        <w:rPr>
          <w:rFonts w:eastAsia="Times New Roman" w:cstheme="minorHAnsi"/>
          <w:sz w:val="24"/>
          <w:szCs w:val="24"/>
          <w:lang w:eastAsia="de-DE"/>
        </w:rPr>
        <w:t xml:space="preserve"> 2005</w:t>
      </w:r>
    </w:p>
    <w:sectPr w:rsidR="00F82B0C" w:rsidRPr="00F82B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C"/>
    <w:rsid w:val="00267303"/>
    <w:rsid w:val="00513D93"/>
    <w:rsid w:val="00F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2AE1"/>
  <w15:chartTrackingRefBased/>
  <w15:docId w15:val="{90F13F15-53B1-4ACC-9E16-3FBFD87E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82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2B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stext">
    <w:name w:val="stext"/>
    <w:basedOn w:val="Standard"/>
    <w:rsid w:val="00F8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g9">
    <w:name w:val="sg9"/>
    <w:basedOn w:val="Standard"/>
    <w:rsid w:val="00F8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2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Thielen</dc:creator>
  <cp:keywords/>
  <dc:description/>
  <cp:lastModifiedBy>Bernadette Thielen</cp:lastModifiedBy>
  <cp:revision>2</cp:revision>
  <dcterms:created xsi:type="dcterms:W3CDTF">2021-06-08T21:50:00Z</dcterms:created>
  <dcterms:modified xsi:type="dcterms:W3CDTF">2021-06-08T21:50:00Z</dcterms:modified>
</cp:coreProperties>
</file>