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4A95" w14:textId="77777777" w:rsidR="006A69AC" w:rsidRPr="004C64ED" w:rsidRDefault="00936199">
      <w:pPr>
        <w:pStyle w:val="berschrift1"/>
        <w:rPr>
          <w:rFonts w:ascii="Arial" w:hAnsi="Arial" w:cs="Arial"/>
          <w:color w:val="000000" w:themeColor="text1"/>
          <w:sz w:val="24"/>
          <w:szCs w:val="24"/>
        </w:rPr>
      </w:pPr>
      <w:r w:rsidRPr="004C64ED">
        <w:rPr>
          <w:rFonts w:ascii="Arial" w:hAnsi="Arial" w:cs="Arial"/>
          <w:color w:val="000000" w:themeColor="text1"/>
          <w:sz w:val="24"/>
          <w:szCs w:val="24"/>
        </w:rPr>
        <w:t>Unsere heterogene Beispiel</w:t>
      </w:r>
      <w:r w:rsidR="009D2C6C" w:rsidRPr="004C64ED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Pr="004C64ED">
        <w:rPr>
          <w:rFonts w:ascii="Arial" w:hAnsi="Arial" w:cs="Arial"/>
          <w:color w:val="000000" w:themeColor="text1"/>
          <w:sz w:val="24"/>
          <w:szCs w:val="24"/>
        </w:rPr>
        <w:t xml:space="preserve">Klasse </w:t>
      </w:r>
      <w:r w:rsidR="00025341" w:rsidRPr="004C64ED">
        <w:rPr>
          <w:rFonts w:ascii="Arial" w:hAnsi="Arial" w:cs="Arial"/>
          <w:color w:val="000000" w:themeColor="text1"/>
          <w:sz w:val="24"/>
          <w:szCs w:val="24"/>
        </w:rPr>
        <w:t>im Überblick</w:t>
      </w:r>
    </w:p>
    <w:p w14:paraId="61421B35" w14:textId="77777777" w:rsidR="00CB7613" w:rsidRPr="004C64ED" w:rsidRDefault="00CB7613" w:rsidP="00CB7613">
      <w:pPr>
        <w:rPr>
          <w:sz w:val="24"/>
          <w:szCs w:val="24"/>
        </w:rPr>
      </w:pPr>
    </w:p>
    <w:tbl>
      <w:tblPr>
        <w:tblStyle w:val="a"/>
        <w:tblW w:w="17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8171"/>
        <w:gridCol w:w="7474"/>
      </w:tblGrid>
      <w:tr w:rsidR="00B51D41" w:rsidRPr="004C64ED" w14:paraId="29BA1191" w14:textId="77777777" w:rsidTr="00645C3F">
        <w:trPr>
          <w:trHeight w:val="144"/>
        </w:trPr>
        <w:tc>
          <w:tcPr>
            <w:tcW w:w="1555" w:type="dxa"/>
            <w:shd w:val="clear" w:color="auto" w:fill="D9D9D9" w:themeFill="background1" w:themeFillShade="D9"/>
          </w:tcPr>
          <w:p w14:paraId="401A9B5E" w14:textId="77777777" w:rsidR="006A69AC" w:rsidRPr="004C64ED" w:rsidRDefault="00025341" w:rsidP="00821D3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C64E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Schülerin bzw. Schüler</w:t>
            </w:r>
          </w:p>
          <w:p w14:paraId="57C73A31" w14:textId="77777777" w:rsidR="0080382C" w:rsidRPr="004C64ED" w:rsidRDefault="0080382C" w:rsidP="00821D3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71" w:type="dxa"/>
            <w:shd w:val="clear" w:color="auto" w:fill="D9D9D9" w:themeFill="background1" w:themeFillShade="D9"/>
          </w:tcPr>
          <w:p w14:paraId="111049DD" w14:textId="77777777" w:rsidR="006A69AC" w:rsidRPr="004C64ED" w:rsidRDefault="00025341" w:rsidP="00821D3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bookmarkStart w:id="0" w:name="_gjdgxs" w:colFirst="0" w:colLast="0"/>
            <w:bookmarkEnd w:id="0"/>
            <w:r w:rsidRPr="004C64E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Fachspezifische Stärken und Entwicklungspotentiale</w:t>
            </w:r>
          </w:p>
        </w:tc>
        <w:tc>
          <w:tcPr>
            <w:tcW w:w="7474" w:type="dxa"/>
            <w:shd w:val="clear" w:color="auto" w:fill="D9D9D9" w:themeFill="background1" w:themeFillShade="D9"/>
          </w:tcPr>
          <w:p w14:paraId="38EE5184" w14:textId="77777777" w:rsidR="006A69AC" w:rsidRPr="004C64ED" w:rsidRDefault="00025341" w:rsidP="00821D3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C64E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Weiterführende Information</w:t>
            </w:r>
          </w:p>
        </w:tc>
      </w:tr>
      <w:tr w:rsidR="00B51D41" w:rsidRPr="004C64ED" w14:paraId="25F1EA54" w14:textId="77777777" w:rsidTr="00645C3F">
        <w:trPr>
          <w:trHeight w:val="144"/>
        </w:trPr>
        <w:tc>
          <w:tcPr>
            <w:tcW w:w="1555" w:type="dxa"/>
          </w:tcPr>
          <w:p w14:paraId="6240AEA2" w14:textId="77777777" w:rsidR="005D4281" w:rsidRPr="004C64ED" w:rsidRDefault="00025341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C64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</w:t>
            </w:r>
            <w:r w:rsidR="009D2C6C" w:rsidRPr="004C64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ton</w:t>
            </w:r>
          </w:p>
          <w:p w14:paraId="66785737" w14:textId="77777777" w:rsidR="00560A66" w:rsidRPr="004C64ED" w:rsidRDefault="00560A66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1B6B512" w14:textId="77777777" w:rsidR="00821D36" w:rsidRPr="004C64ED" w:rsidRDefault="003C10ED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pict w14:anchorId="7B2259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6pt;height:66pt;mso-width-percent:0;mso-height-percent:0;mso-width-percent:0;mso-height-percent:0">
                  <v:imagedata r:id="rId5" o:title="AntonAvatar"/>
                </v:shape>
              </w:pict>
            </w:r>
          </w:p>
        </w:tc>
        <w:tc>
          <w:tcPr>
            <w:tcW w:w="8171" w:type="dxa"/>
          </w:tcPr>
          <w:p w14:paraId="494D3015" w14:textId="77777777" w:rsidR="006A69AC" w:rsidRPr="004C64ED" w:rsidRDefault="00025341" w:rsidP="004B14F2">
            <w:pPr>
              <w:pStyle w:val="Punkt"/>
            </w:pPr>
            <w:r w:rsidRPr="004C64ED">
              <w:t>setzt technische Hilfsmittel ein, um orthografische Schwächen zu kompensieren</w:t>
            </w:r>
          </w:p>
          <w:p w14:paraId="313A667A" w14:textId="77777777" w:rsidR="006A69AC" w:rsidRPr="004C64ED" w:rsidRDefault="00025341" w:rsidP="004B14F2">
            <w:pPr>
              <w:pStyle w:val="Punkt"/>
            </w:pPr>
            <w:r w:rsidRPr="004C64ED">
              <w:t>reflektiert und reguliert das eigene (Lern-)Verhalten</w:t>
            </w:r>
          </w:p>
          <w:p w14:paraId="287A2FC9" w14:textId="77777777" w:rsidR="009D2C6C" w:rsidRPr="004C64ED" w:rsidRDefault="008E30C1" w:rsidP="004B14F2">
            <w:pPr>
              <w:pStyle w:val="Punkt"/>
            </w:pPr>
            <w:r w:rsidRPr="004C64ED">
              <w:t>hat</w:t>
            </w:r>
            <w:r w:rsidR="009D2C6C" w:rsidRPr="004C64ED">
              <w:t xml:space="preserve"> eine Rot-Grün-Sehschwäche</w:t>
            </w:r>
          </w:p>
        </w:tc>
        <w:tc>
          <w:tcPr>
            <w:tcW w:w="7474" w:type="dxa"/>
          </w:tcPr>
          <w:p w14:paraId="72880736" w14:textId="77777777" w:rsidR="006A69AC" w:rsidRPr="004C64ED" w:rsidRDefault="00025341" w:rsidP="004B14F2">
            <w:pPr>
              <w:pStyle w:val="Punkt"/>
            </w:pPr>
            <w:r w:rsidRPr="004C64ED">
              <w:t>hat aufgrund einer Netzhauterkrankung eine stark eingeschränkte Sehfähigkeit und einen sonderpädagogischen Unterstützungsbedarf im Förderschwerpunkt Sehen</w:t>
            </w:r>
          </w:p>
          <w:p w14:paraId="6789909C" w14:textId="77777777" w:rsidR="006A69AC" w:rsidRPr="004C64ED" w:rsidRDefault="00025341" w:rsidP="004B14F2">
            <w:pPr>
              <w:pStyle w:val="Punkt"/>
            </w:pPr>
            <w:r w:rsidRPr="004C64ED">
              <w:t>benutzt ein Bildschirmlesegerät; benötigt großen Farbkontrast</w:t>
            </w:r>
          </w:p>
          <w:p w14:paraId="237DA364" w14:textId="77777777" w:rsidR="006A69AC" w:rsidRPr="004C64ED" w:rsidRDefault="001F76A9" w:rsidP="004B14F2">
            <w:pPr>
              <w:pStyle w:val="Punkt"/>
            </w:pPr>
            <w:r w:rsidRPr="004C64ED">
              <w:t>e</w:t>
            </w:r>
            <w:r w:rsidR="00D7486C" w:rsidRPr="004C64ED">
              <w:t>rhält</w:t>
            </w:r>
            <w:r w:rsidR="00025341" w:rsidRPr="004C64ED">
              <w:t xml:space="preserve"> einen </w:t>
            </w:r>
            <w:hyperlink r:id="rId6" w:history="1">
              <w:r w:rsidR="004C64ED" w:rsidRPr="004C64ED">
                <w:rPr>
                  <w:rStyle w:val="Hyperlink"/>
                </w:rPr>
                <w:t>Nachteilsausgleich</w:t>
              </w:r>
            </w:hyperlink>
            <w:r w:rsidR="00025341" w:rsidRPr="004C64ED">
              <w:br/>
            </w:r>
          </w:p>
        </w:tc>
      </w:tr>
      <w:tr w:rsidR="00B51D41" w:rsidRPr="004C64ED" w14:paraId="56460A66" w14:textId="77777777" w:rsidTr="00645C3F">
        <w:trPr>
          <w:trHeight w:val="144"/>
        </w:trPr>
        <w:tc>
          <w:tcPr>
            <w:tcW w:w="1555" w:type="dxa"/>
          </w:tcPr>
          <w:p w14:paraId="4CB7586E" w14:textId="77777777" w:rsidR="00821D36" w:rsidRPr="004C64ED" w:rsidRDefault="00025341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C64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Benni</w:t>
            </w:r>
          </w:p>
          <w:p w14:paraId="30C84B7A" w14:textId="77777777" w:rsidR="00560A66" w:rsidRPr="004C64ED" w:rsidRDefault="00560A66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F046728" w14:textId="77777777" w:rsidR="005D4281" w:rsidRPr="004C64ED" w:rsidRDefault="003C10ED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pict w14:anchorId="6FDB2ADD">
                <v:shape id="_x0000_i1026" type="#_x0000_t75" alt="" style="width:1in;height:79.15pt;mso-width-percent:0;mso-height-percent:0;mso-width-percent:0;mso-height-percent:0">
                  <v:imagedata r:id="rId7" o:title="BenniAvatar"/>
                </v:shape>
              </w:pict>
            </w:r>
          </w:p>
        </w:tc>
        <w:tc>
          <w:tcPr>
            <w:tcW w:w="8171" w:type="dxa"/>
          </w:tcPr>
          <w:p w14:paraId="36F62939" w14:textId="77777777" w:rsidR="00AF7B20" w:rsidRPr="004C64ED" w:rsidRDefault="00AF7B20" w:rsidP="004B14F2">
            <w:pPr>
              <w:pStyle w:val="Punkt"/>
            </w:pPr>
            <w:r w:rsidRPr="004C64ED">
              <w:t>hat Freude a</w:t>
            </w:r>
            <w:r w:rsidR="004B14F2">
              <w:t>m aktiven Handeln, agiert dabei aber</w:t>
            </w:r>
            <w:r w:rsidRPr="004C64ED">
              <w:t xml:space="preserve"> häufig unkontrolliert</w:t>
            </w:r>
            <w:r w:rsidR="00E6223A" w:rsidRPr="004C64ED">
              <w:t xml:space="preserve"> und impulsiv</w:t>
            </w:r>
          </w:p>
          <w:p w14:paraId="1C983252" w14:textId="77777777" w:rsidR="006A69AC" w:rsidRPr="004C64ED" w:rsidRDefault="00025341" w:rsidP="004B14F2">
            <w:pPr>
              <w:pStyle w:val="Punkt"/>
            </w:pPr>
            <w:r w:rsidRPr="004C64ED">
              <w:t>benötigt zur Selbstorganisation Unterstützung, v.a. beim Wechsel der Sozialform</w:t>
            </w:r>
          </w:p>
          <w:p w14:paraId="15CF39A0" w14:textId="77777777" w:rsidR="006A69AC" w:rsidRPr="004C64ED" w:rsidRDefault="00025341" w:rsidP="004B14F2">
            <w:pPr>
              <w:pStyle w:val="Punkt"/>
            </w:pPr>
            <w:r w:rsidRPr="004C64ED">
              <w:t>baut seine Kommunikationsfähigkeit insbesondere über Sprache aus</w:t>
            </w:r>
            <w:r w:rsidR="00E60A2A" w:rsidRPr="004C64ED">
              <w:t>, weniger über Verschriftlichung von Sachverhalten</w:t>
            </w:r>
          </w:p>
          <w:p w14:paraId="49E26DB1" w14:textId="77777777" w:rsidR="00E55BC3" w:rsidRPr="004C64ED" w:rsidRDefault="00E6223A" w:rsidP="004B14F2">
            <w:pPr>
              <w:pStyle w:val="Punkt"/>
            </w:pPr>
            <w:r w:rsidRPr="004C64ED">
              <w:t>mittels Erinnerung und verbaler Unterstützung gelingt es ihm</w:t>
            </w:r>
            <w:r w:rsidR="008E30C1" w:rsidRPr="004C64ED">
              <w:t>,</w:t>
            </w:r>
            <w:r w:rsidRPr="004C64ED">
              <w:t xml:space="preserve"> sich auf ein Thema immer wieder neu </w:t>
            </w:r>
            <w:r w:rsidR="00E55BC3" w:rsidRPr="004C64ED">
              <w:t>zu fokussieren</w:t>
            </w:r>
          </w:p>
          <w:p w14:paraId="0E96EC7B" w14:textId="77777777" w:rsidR="00E55BC3" w:rsidRPr="004C64ED" w:rsidRDefault="00E55BC3" w:rsidP="004B1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EFAE19B" w14:textId="77777777" w:rsidR="006A69AC" w:rsidRPr="004C64ED" w:rsidRDefault="006A69AC" w:rsidP="004B14F2">
            <w:pPr>
              <w:pStyle w:val="Listenabsatz"/>
              <w:spacing w:after="0" w:line="240" w:lineRule="auto"/>
              <w:ind w:left="683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74" w:type="dxa"/>
          </w:tcPr>
          <w:p w14:paraId="09ADD69F" w14:textId="77777777" w:rsidR="00C83256" w:rsidRPr="004C64ED" w:rsidRDefault="00E6223A" w:rsidP="004B14F2">
            <w:pPr>
              <w:pStyle w:val="Punkt"/>
            </w:pPr>
            <w:r w:rsidRPr="004C64ED">
              <w:t>hat eine diagnostizierte Lese-Rechtschreib-Störung</w:t>
            </w:r>
            <w:r w:rsidR="00C83256" w:rsidRPr="004C64ED">
              <w:t xml:space="preserve"> nach </w:t>
            </w:r>
            <w:r w:rsidR="005F2236">
              <w:rPr>
                <w:rStyle w:val="DefaultFontHxMailStyle"/>
                <w:rFonts w:ascii="Arial" w:hAnsi="Arial" w:cs="Arial"/>
              </w:rPr>
              <w:t>ICD-10</w:t>
            </w:r>
            <w:r w:rsidR="00C83256" w:rsidRPr="004C64ED">
              <w:rPr>
                <w:rStyle w:val="DefaultFontHxMailStyle"/>
                <w:rFonts w:ascii="Arial" w:hAnsi="Arial" w:cs="Arial"/>
              </w:rPr>
              <w:t>-Diagnose F81.0</w:t>
            </w:r>
          </w:p>
          <w:p w14:paraId="6D0F4709" w14:textId="77777777" w:rsidR="00E6223A" w:rsidRPr="004C64ED" w:rsidRDefault="00E6223A" w:rsidP="004B14F2">
            <w:pPr>
              <w:pStyle w:val="Punkt"/>
            </w:pPr>
            <w:r w:rsidRPr="004C64ED">
              <w:t>diagnostiziertes</w:t>
            </w:r>
            <w:r w:rsidR="00025341" w:rsidRPr="004C64ED">
              <w:t xml:space="preserve"> Aufmerksamkeits-Defizit-</w:t>
            </w:r>
            <w:r w:rsidR="00C83256" w:rsidRPr="004C64ED">
              <w:t>Hyperaktivitäts-</w:t>
            </w:r>
            <w:r w:rsidR="008E30C1" w:rsidRPr="004C64ED">
              <w:t xml:space="preserve">Störung </w:t>
            </w:r>
            <w:r w:rsidRPr="004C64ED">
              <w:t>(ADHS)</w:t>
            </w:r>
            <w:r w:rsidR="00C83256" w:rsidRPr="004C64ED">
              <w:t xml:space="preserve"> nach </w:t>
            </w:r>
            <w:r w:rsidR="005F2236">
              <w:rPr>
                <w:rStyle w:val="DefaultFontHxMailStyle"/>
                <w:rFonts w:ascii="Arial" w:hAnsi="Arial" w:cs="Arial"/>
              </w:rPr>
              <w:t>ICD-10</w:t>
            </w:r>
            <w:r w:rsidR="00C83256" w:rsidRPr="004C64ED">
              <w:rPr>
                <w:rStyle w:val="DefaultFontHxMailStyle"/>
                <w:rFonts w:ascii="Arial" w:hAnsi="Arial" w:cs="Arial"/>
              </w:rPr>
              <w:t>-Diagnose F9</w:t>
            </w:r>
            <w:r w:rsidR="0080382C" w:rsidRPr="004C64ED">
              <w:rPr>
                <w:rStyle w:val="DefaultFontHxMailStyle"/>
                <w:rFonts w:ascii="Arial" w:hAnsi="Arial" w:cs="Arial"/>
              </w:rPr>
              <w:t>0.0</w:t>
            </w:r>
          </w:p>
          <w:p w14:paraId="7E2503BA" w14:textId="77777777" w:rsidR="006A69AC" w:rsidRPr="004C64ED" w:rsidRDefault="00E6223A" w:rsidP="004B14F2">
            <w:pPr>
              <w:pStyle w:val="Punkt"/>
            </w:pPr>
            <w:r w:rsidRPr="004C64ED">
              <w:t>f</w:t>
            </w:r>
            <w:r w:rsidR="00DB127C" w:rsidRPr="004C64ED">
              <w:t>e</w:t>
            </w:r>
            <w:r w:rsidRPr="004C64ED">
              <w:t>stgestellter sonderpädagogischer</w:t>
            </w:r>
            <w:r w:rsidR="00025341" w:rsidRPr="004C64ED">
              <w:t xml:space="preserve"> Unterstützungsbedarf im Förderschwerpunkt </w:t>
            </w:r>
            <w:r w:rsidR="008E30C1" w:rsidRPr="004C64ED">
              <w:t>E</w:t>
            </w:r>
            <w:r w:rsidR="00025341" w:rsidRPr="004C64ED">
              <w:t>motionale und soziale Entwicklung</w:t>
            </w:r>
            <w:r w:rsidRPr="004C64ED">
              <w:t xml:space="preserve"> (ESE)</w:t>
            </w:r>
          </w:p>
          <w:p w14:paraId="6D0CE04B" w14:textId="77777777" w:rsidR="006A69AC" w:rsidRPr="004C64ED" w:rsidRDefault="00DB127C" w:rsidP="004B14F2">
            <w:pPr>
              <w:pStyle w:val="Punkt"/>
              <w:rPr>
                <w:strike/>
              </w:rPr>
            </w:pPr>
            <w:r w:rsidRPr="004C64ED">
              <w:t>ist auf den Wirkstoff</w:t>
            </w:r>
            <w:r w:rsidR="00025341" w:rsidRPr="004C64ED">
              <w:t xml:space="preserve"> Methylphenidat </w:t>
            </w:r>
            <w:r w:rsidR="00025341" w:rsidRPr="004C64ED">
              <w:br/>
              <w:t xml:space="preserve">zur </w:t>
            </w:r>
            <w:r w:rsidR="002C674A" w:rsidRPr="004C64ED">
              <w:t>Verbesserung der Impulskontrolle</w:t>
            </w:r>
            <w:r w:rsidRPr="004C64ED">
              <w:t xml:space="preserve"> eingestellt</w:t>
            </w:r>
          </w:p>
          <w:p w14:paraId="2205827A" w14:textId="77777777" w:rsidR="00E4669E" w:rsidRPr="004C64ED" w:rsidRDefault="00E4669E" w:rsidP="004B14F2">
            <w:pPr>
              <w:pStyle w:val="Punkt"/>
              <w:rPr>
                <w:strike/>
              </w:rPr>
            </w:pPr>
            <w:r w:rsidRPr="004C64ED">
              <w:t>niedrige Frustrationsschwelle</w:t>
            </w:r>
          </w:p>
          <w:p w14:paraId="486B4515" w14:textId="77777777" w:rsidR="00CB7613" w:rsidRPr="004C64ED" w:rsidRDefault="00025341" w:rsidP="004B14F2">
            <w:pPr>
              <w:pStyle w:val="Punkt"/>
            </w:pPr>
            <w:r w:rsidRPr="004C64ED">
              <w:t>benötigt Auszeiten und Unterstützung</w:t>
            </w:r>
            <w:r w:rsidR="00D7486C" w:rsidRPr="004C64ED">
              <w:rPr>
                <w:b/>
              </w:rPr>
              <w:t>,</w:t>
            </w:r>
            <w:r w:rsidRPr="004C64ED">
              <w:t xml:space="preserve"> wenn er </w:t>
            </w:r>
            <w:r w:rsidR="008E30C1" w:rsidRPr="004C64ED">
              <w:t xml:space="preserve">situational </w:t>
            </w:r>
            <w:r w:rsidR="00AF7B20" w:rsidRPr="004C64ED">
              <w:t xml:space="preserve">überfordert </w:t>
            </w:r>
            <w:r w:rsidRPr="004C64ED">
              <w:t>ist</w:t>
            </w:r>
          </w:p>
        </w:tc>
      </w:tr>
      <w:tr w:rsidR="00B51D41" w:rsidRPr="004C64ED" w14:paraId="44508981" w14:textId="77777777" w:rsidTr="00645C3F">
        <w:trPr>
          <w:trHeight w:val="144"/>
        </w:trPr>
        <w:tc>
          <w:tcPr>
            <w:tcW w:w="1555" w:type="dxa"/>
          </w:tcPr>
          <w:p w14:paraId="5809C7BD" w14:textId="77777777" w:rsidR="005D4281" w:rsidRPr="004C64ED" w:rsidRDefault="00025341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C64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Carlotta</w:t>
            </w:r>
          </w:p>
          <w:p w14:paraId="0A4091F4" w14:textId="77777777" w:rsidR="00560A66" w:rsidRPr="004C64ED" w:rsidRDefault="00560A66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A2BED84" w14:textId="77777777" w:rsidR="00821D36" w:rsidRPr="004C64ED" w:rsidRDefault="003C10ED" w:rsidP="004B14F2">
            <w:pPr>
              <w:jc w:val="center"/>
              <w:rPr>
                <w:rFonts w:ascii="Arial" w:eastAsia="Arial" w:hAnsi="Arial" w:cs="Arial"/>
                <w:noProof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pict w14:anchorId="46085EFD">
                <v:shape id="_x0000_i1027" type="#_x0000_t75" alt="" style="width:64.15pt;height:68.65pt;mso-width-percent:0;mso-height-percent:0;mso-width-percent:0;mso-height-percent:0">
                  <v:imagedata r:id="rId8" o:title="CarlottaAvatar"/>
                </v:shape>
              </w:pict>
            </w:r>
          </w:p>
          <w:p w14:paraId="3243E3C7" w14:textId="77777777" w:rsidR="005D4281" w:rsidRPr="004C64ED" w:rsidRDefault="005D4281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171" w:type="dxa"/>
          </w:tcPr>
          <w:p w14:paraId="718628AD" w14:textId="77777777" w:rsidR="006A69AC" w:rsidRPr="004C64ED" w:rsidRDefault="00025341" w:rsidP="004B14F2">
            <w:pPr>
              <w:pStyle w:val="Punkt"/>
            </w:pPr>
            <w:r w:rsidRPr="004C64ED">
              <w:t>meldet sich in kommunikativen Situationen selten freiwillig und ist bei Gruppenarbeiten zurückhaltend</w:t>
            </w:r>
          </w:p>
          <w:p w14:paraId="42D35774" w14:textId="77777777" w:rsidR="006A69AC" w:rsidRPr="004C64ED" w:rsidRDefault="00025341" w:rsidP="004B14F2">
            <w:pPr>
              <w:pStyle w:val="Punkt"/>
            </w:pPr>
            <w:r w:rsidRPr="004C64ED">
              <w:t xml:space="preserve">arbeitet schnell und zielgerichtet </w:t>
            </w:r>
          </w:p>
          <w:p w14:paraId="40CED87A" w14:textId="77777777" w:rsidR="006A69AC" w:rsidRPr="004C64ED" w:rsidRDefault="00025341" w:rsidP="004B14F2">
            <w:pPr>
              <w:pStyle w:val="Punkt"/>
            </w:pPr>
            <w:r w:rsidRPr="004C64ED">
              <w:t>erwirbt neues Wissen eigenständig und transferiert vorhandenes Wissen in neue Situationen</w:t>
            </w:r>
          </w:p>
          <w:p w14:paraId="5A53AA45" w14:textId="77777777" w:rsidR="00936199" w:rsidRPr="004C64ED" w:rsidRDefault="00046A60" w:rsidP="004B14F2">
            <w:pPr>
              <w:pStyle w:val="Punkt"/>
            </w:pPr>
            <w:r w:rsidRPr="004C64ED">
              <w:t xml:space="preserve">hat ein gutes Abstraktionsvermögen und </w:t>
            </w:r>
            <w:r w:rsidR="008E30C1" w:rsidRPr="004C64ED">
              <w:t xml:space="preserve">gute </w:t>
            </w:r>
            <w:r w:rsidRPr="004C64ED">
              <w:t>Vorstellungskraft</w:t>
            </w:r>
          </w:p>
        </w:tc>
        <w:tc>
          <w:tcPr>
            <w:tcW w:w="7474" w:type="dxa"/>
          </w:tcPr>
          <w:p w14:paraId="56B7ECC3" w14:textId="77777777" w:rsidR="004C64ED" w:rsidRDefault="004C64ED" w:rsidP="004B14F2">
            <w:pPr>
              <w:pStyle w:val="Punkt"/>
            </w:pPr>
            <w:r>
              <w:t>wird seitens des Elternhauses intensiv unterstützt und in allen Belangen gut umsorgt</w:t>
            </w:r>
          </w:p>
          <w:p w14:paraId="6902CA8E" w14:textId="77777777" w:rsidR="006A69AC" w:rsidRPr="004C64ED" w:rsidRDefault="00025341" w:rsidP="004B14F2">
            <w:pPr>
              <w:pStyle w:val="Punkt"/>
            </w:pPr>
            <w:r w:rsidRPr="004C64ED">
              <w:t>ist im Unterricht zunehmend zurückhaltend</w:t>
            </w:r>
          </w:p>
          <w:p w14:paraId="2B21A1FF" w14:textId="77777777" w:rsidR="006A69AC" w:rsidRPr="004C64ED" w:rsidRDefault="00025341" w:rsidP="004B14F2">
            <w:pPr>
              <w:pStyle w:val="Punkt"/>
            </w:pPr>
            <w:r w:rsidRPr="004C64ED">
              <w:t xml:space="preserve">ist häufig schneller mit den Aufgaben fertig als </w:t>
            </w:r>
            <w:r w:rsidR="00D7486C" w:rsidRPr="004C64ED">
              <w:t xml:space="preserve">ihre </w:t>
            </w:r>
            <w:r w:rsidRPr="004C64ED">
              <w:t>Mitschülerinnen und Mitschüler</w:t>
            </w:r>
          </w:p>
        </w:tc>
      </w:tr>
      <w:tr w:rsidR="00B51D41" w:rsidRPr="004C64ED" w14:paraId="0C0CB476" w14:textId="77777777" w:rsidTr="00645C3F">
        <w:trPr>
          <w:trHeight w:val="144"/>
        </w:trPr>
        <w:tc>
          <w:tcPr>
            <w:tcW w:w="1555" w:type="dxa"/>
          </w:tcPr>
          <w:p w14:paraId="60B7F9D8" w14:textId="77777777" w:rsidR="005D4281" w:rsidRPr="004C64ED" w:rsidRDefault="00025341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C64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Celina</w:t>
            </w:r>
          </w:p>
          <w:p w14:paraId="0CF8C776" w14:textId="77777777" w:rsidR="00560A66" w:rsidRPr="004C64ED" w:rsidRDefault="00560A66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F08B43D" w14:textId="77777777" w:rsidR="00821D36" w:rsidRPr="004C64ED" w:rsidRDefault="003C10ED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</w:rPr>
              <w:pict w14:anchorId="4A30EFBE">
                <v:shape id="_x0000_i1028" type="#_x0000_t75" alt="" style="width:64.15pt;height:64.15pt;mso-width-percent:0;mso-height-percent:0;mso-width-percent:0;mso-height-percent:0">
                  <v:imagedata r:id="rId9" o:title="CelinaAvatar"/>
                </v:shape>
              </w:pict>
            </w:r>
          </w:p>
        </w:tc>
        <w:tc>
          <w:tcPr>
            <w:tcW w:w="8171" w:type="dxa"/>
          </w:tcPr>
          <w:p w14:paraId="4BF74EBE" w14:textId="77777777" w:rsidR="00A15C0E" w:rsidRPr="004C64ED" w:rsidRDefault="00A15C0E" w:rsidP="004B14F2">
            <w:pPr>
              <w:pStyle w:val="Punkt"/>
            </w:pPr>
            <w:r w:rsidRPr="004C64ED">
              <w:t>ist feinmotorisch sehr geschickt</w:t>
            </w:r>
          </w:p>
          <w:p w14:paraId="6994ACE8" w14:textId="77777777" w:rsidR="006A69AC" w:rsidRPr="004C64ED" w:rsidRDefault="00025341" w:rsidP="004B14F2">
            <w:pPr>
              <w:pStyle w:val="Punkt"/>
            </w:pPr>
            <w:r w:rsidRPr="004C64ED">
              <w:t xml:space="preserve">zeigt gute Kompetenzen im Bereich des Leseverstehens </w:t>
            </w:r>
          </w:p>
          <w:p w14:paraId="07BA30FA" w14:textId="77777777" w:rsidR="006A69AC" w:rsidRPr="004C64ED" w:rsidRDefault="00025341" w:rsidP="004B14F2">
            <w:pPr>
              <w:pStyle w:val="Punkt"/>
            </w:pPr>
            <w:r w:rsidRPr="004C64ED">
              <w:t>äußert sich mündlich nicht</w:t>
            </w:r>
          </w:p>
          <w:p w14:paraId="0CF5A17E" w14:textId="77777777" w:rsidR="006A69AC" w:rsidRPr="004C64ED" w:rsidRDefault="00025341" w:rsidP="004B14F2">
            <w:pPr>
              <w:pStyle w:val="Punkt"/>
            </w:pPr>
            <w:r w:rsidRPr="004C64ED">
              <w:t>organisiert sich selbst und zu bewältigende Aufgaben</w:t>
            </w:r>
            <w:r w:rsidR="00357EB2">
              <w:t xml:space="preserve"> weitgehend eigenständig</w:t>
            </w:r>
            <w:r w:rsidR="00821D36" w:rsidRPr="004C64ED">
              <w:br/>
            </w:r>
            <w:r w:rsidR="00821D36" w:rsidRPr="004C64ED">
              <w:br/>
            </w:r>
          </w:p>
        </w:tc>
        <w:tc>
          <w:tcPr>
            <w:tcW w:w="7474" w:type="dxa"/>
          </w:tcPr>
          <w:p w14:paraId="46411ADE" w14:textId="77777777" w:rsidR="006A69AC" w:rsidRPr="004C64ED" w:rsidRDefault="00025341" w:rsidP="004B14F2">
            <w:pPr>
              <w:pStyle w:val="Punkt"/>
            </w:pPr>
            <w:r w:rsidRPr="004C64ED">
              <w:t>hat einen sonderpädagogischen Unterstützungsbedarf im Förderschwerpunkt Sprache</w:t>
            </w:r>
          </w:p>
          <w:p w14:paraId="4AB0840D" w14:textId="77777777" w:rsidR="00D7486C" w:rsidRPr="004C64ED" w:rsidRDefault="001F76A9" w:rsidP="004B14F2">
            <w:pPr>
              <w:pStyle w:val="Punkt"/>
            </w:pPr>
            <w:r w:rsidRPr="004C64ED">
              <w:t>e</w:t>
            </w:r>
            <w:r w:rsidR="00D7486C" w:rsidRPr="004C64ED">
              <w:t xml:space="preserve">rhält </w:t>
            </w:r>
            <w:r w:rsidR="00025341" w:rsidRPr="004C64ED">
              <w:t xml:space="preserve">einen </w:t>
            </w:r>
            <w:hyperlink r:id="rId10" w:history="1">
              <w:r w:rsidR="004C64ED" w:rsidRPr="004C64ED">
                <w:rPr>
                  <w:rStyle w:val="Hyperlink"/>
                </w:rPr>
                <w:t>Nachteilsausgleich</w:t>
              </w:r>
            </w:hyperlink>
          </w:p>
          <w:p w14:paraId="70C6B28C" w14:textId="77777777" w:rsidR="006A69AC" w:rsidRPr="004C64ED" w:rsidRDefault="008E30C1" w:rsidP="004B14F2">
            <w:pPr>
              <w:pStyle w:val="Punkt"/>
            </w:pPr>
            <w:r w:rsidRPr="004C64ED">
              <w:t xml:space="preserve">selektiver </w:t>
            </w:r>
            <w:proofErr w:type="spellStart"/>
            <w:r w:rsidRPr="004C64ED">
              <w:t>Mutismus</w:t>
            </w:r>
            <w:proofErr w:type="spellEnd"/>
            <w:r w:rsidRPr="004C64ED">
              <w:t xml:space="preserve"> ist diagnostiziert, sie spricht nur</w:t>
            </w:r>
            <w:r w:rsidR="00DB127C" w:rsidRPr="004C64ED">
              <w:t xml:space="preserve"> zu Hause mit ihren</w:t>
            </w:r>
            <w:r w:rsidR="00025341" w:rsidRPr="004C64ED">
              <w:t xml:space="preserve"> Eltern und Geschwistern</w:t>
            </w:r>
          </w:p>
          <w:p w14:paraId="11BC9E2C" w14:textId="77777777" w:rsidR="006A69AC" w:rsidRPr="004C64ED" w:rsidRDefault="006A69AC" w:rsidP="004B14F2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51D41" w:rsidRPr="004C64ED" w14:paraId="3298FE50" w14:textId="77777777" w:rsidTr="00645C3F">
        <w:trPr>
          <w:trHeight w:val="144"/>
        </w:trPr>
        <w:tc>
          <w:tcPr>
            <w:tcW w:w="1555" w:type="dxa"/>
          </w:tcPr>
          <w:p w14:paraId="5E73C85D" w14:textId="77777777" w:rsidR="005D4281" w:rsidRPr="004C64ED" w:rsidRDefault="00025341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C64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Christian</w:t>
            </w:r>
          </w:p>
          <w:p w14:paraId="1ADA8C27" w14:textId="77777777" w:rsidR="00560A66" w:rsidRPr="004C64ED" w:rsidRDefault="00560A66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D3F6B04" w14:textId="77777777" w:rsidR="00821D36" w:rsidRPr="004C64ED" w:rsidRDefault="003C10ED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pict w14:anchorId="526A3213">
                <v:shape id="_x0000_i1029" type="#_x0000_t75" alt="" style="width:66pt;height:72.4pt;mso-width-percent:0;mso-height-percent:0;mso-width-percent:0;mso-height-percent:0">
                  <v:imagedata r:id="rId11" o:title="ChristianAvatar"/>
                </v:shape>
              </w:pict>
            </w:r>
          </w:p>
        </w:tc>
        <w:tc>
          <w:tcPr>
            <w:tcW w:w="8171" w:type="dxa"/>
          </w:tcPr>
          <w:p w14:paraId="14F950CC" w14:textId="77777777" w:rsidR="00A15C0E" w:rsidRPr="004C64ED" w:rsidRDefault="00A15C0E" w:rsidP="004B14F2">
            <w:pPr>
              <w:pStyle w:val="Punkt"/>
            </w:pPr>
            <w:r w:rsidRPr="004C64ED">
              <w:t>fällt im Unterricht besonders durch seine Kreativität auf</w:t>
            </w:r>
          </w:p>
          <w:p w14:paraId="3B9D5B81" w14:textId="77777777" w:rsidR="006A69AC" w:rsidRPr="004C64ED" w:rsidRDefault="00025341" w:rsidP="004B14F2">
            <w:pPr>
              <w:pStyle w:val="Punkt"/>
            </w:pPr>
            <w:r w:rsidRPr="004C64ED">
              <w:t>gestaltet aktiv Kommunikations- und Kooperationsprozesse in der Partnerarbeit</w:t>
            </w:r>
          </w:p>
          <w:p w14:paraId="1ECC42F3" w14:textId="77777777" w:rsidR="006A69AC" w:rsidRPr="004C64ED" w:rsidRDefault="00025341" w:rsidP="004B14F2">
            <w:pPr>
              <w:pStyle w:val="Punkt"/>
            </w:pPr>
            <w:r w:rsidRPr="004C64ED">
              <w:t>entwickelt Kooperationsfähigkeit in Gruppenarbeitsphasen</w:t>
            </w:r>
          </w:p>
        </w:tc>
        <w:tc>
          <w:tcPr>
            <w:tcW w:w="7474" w:type="dxa"/>
          </w:tcPr>
          <w:p w14:paraId="1D312B03" w14:textId="77777777" w:rsidR="006A69AC" w:rsidRPr="004C64ED" w:rsidRDefault="00025341" w:rsidP="004B14F2">
            <w:pPr>
              <w:pStyle w:val="Punkt"/>
            </w:pPr>
            <w:r w:rsidRPr="004C64ED">
              <w:t>hat gute Methoden entwickelt, Daniel deutlich und akzentuiert anzusprechen, so dass Daniel ihn gut versteht</w:t>
            </w:r>
          </w:p>
          <w:p w14:paraId="024BD78D" w14:textId="77777777" w:rsidR="00936199" w:rsidRPr="004C64ED" w:rsidRDefault="00025341" w:rsidP="004B14F2">
            <w:pPr>
              <w:pStyle w:val="Punkt"/>
            </w:pPr>
            <w:r w:rsidRPr="004C64ED">
              <w:t xml:space="preserve">Daniel und Christian arbeiten produktiv zusammen, </w:t>
            </w:r>
            <w:r w:rsidR="00A15C0E" w:rsidRPr="004C64ED">
              <w:t xml:space="preserve">agieren aber in Gruppenarbeitsphasen häufig als </w:t>
            </w:r>
            <w:r w:rsidR="008E30C1" w:rsidRPr="004C64ED">
              <w:t>Z</w:t>
            </w:r>
            <w:r w:rsidR="00A15C0E" w:rsidRPr="004C64ED">
              <w:t>weier</w:t>
            </w:r>
            <w:r w:rsidR="008E30C1" w:rsidRPr="004C64ED">
              <w:t>t</w:t>
            </w:r>
            <w:r w:rsidR="00A15C0E" w:rsidRPr="004C64ED">
              <w:t>eam</w:t>
            </w:r>
          </w:p>
        </w:tc>
      </w:tr>
    </w:tbl>
    <w:p w14:paraId="3260FE7C" w14:textId="77777777" w:rsidR="004C64ED" w:rsidRDefault="004C64ED" w:rsidP="004B14F2">
      <w:pPr>
        <w:spacing w:line="240" w:lineRule="auto"/>
      </w:pPr>
      <w:r>
        <w:br w:type="page"/>
      </w:r>
    </w:p>
    <w:tbl>
      <w:tblPr>
        <w:tblStyle w:val="a"/>
        <w:tblW w:w="17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8171"/>
        <w:gridCol w:w="7474"/>
      </w:tblGrid>
      <w:tr w:rsidR="00B51D41" w:rsidRPr="004C64ED" w14:paraId="755BE5DC" w14:textId="77777777" w:rsidTr="00645C3F">
        <w:trPr>
          <w:trHeight w:val="144"/>
        </w:trPr>
        <w:tc>
          <w:tcPr>
            <w:tcW w:w="1555" w:type="dxa"/>
          </w:tcPr>
          <w:p w14:paraId="4E0FA719" w14:textId="77777777" w:rsidR="006A69AC" w:rsidRPr="004C64ED" w:rsidRDefault="00025341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C64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Clara</w:t>
            </w:r>
          </w:p>
          <w:p w14:paraId="498A51EF" w14:textId="77777777" w:rsidR="00821D36" w:rsidRPr="004C64ED" w:rsidRDefault="003C10ED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pict w14:anchorId="4F0FEBE0">
                <v:shape id="_x0000_i1030" type="#_x0000_t75" alt="" style="width:72.4pt;height:72.4pt;mso-width-percent:0;mso-height-percent:0;mso-width-percent:0;mso-height-percent:0">
                  <v:imagedata r:id="rId12" o:title="ClaraAvatar"/>
                </v:shape>
              </w:pict>
            </w:r>
          </w:p>
        </w:tc>
        <w:tc>
          <w:tcPr>
            <w:tcW w:w="8171" w:type="dxa"/>
          </w:tcPr>
          <w:p w14:paraId="5A760E39" w14:textId="77777777" w:rsidR="006A69AC" w:rsidRPr="004C64ED" w:rsidRDefault="00025341" w:rsidP="004B14F2">
            <w:pPr>
              <w:pStyle w:val="Punkt"/>
            </w:pPr>
            <w:r w:rsidRPr="004C64ED">
              <w:t>nimmt an Kommunikations- und Kooperationsprozessen aktiv teil, auch unter Einbezug von digitalen Medien</w:t>
            </w:r>
          </w:p>
          <w:p w14:paraId="7E0C76B9" w14:textId="77777777" w:rsidR="006A69AC" w:rsidRPr="004C64ED" w:rsidRDefault="00025341" w:rsidP="004B14F2">
            <w:pPr>
              <w:pStyle w:val="Punkt"/>
            </w:pPr>
            <w:r w:rsidRPr="004C64ED">
              <w:t>reagiert sensibel auf Kritik und Korrekturen</w:t>
            </w:r>
          </w:p>
        </w:tc>
        <w:tc>
          <w:tcPr>
            <w:tcW w:w="7474" w:type="dxa"/>
          </w:tcPr>
          <w:p w14:paraId="3F338521" w14:textId="77777777" w:rsidR="006A69AC" w:rsidRPr="004C64ED" w:rsidRDefault="00025341" w:rsidP="004B14F2">
            <w:pPr>
              <w:pStyle w:val="Punkt"/>
            </w:pPr>
            <w:r w:rsidRPr="004C64ED">
              <w:t>erlebt sich über Mitwirkung in sozialen Zusammenhängen als zugehörig und selbstwirksam</w:t>
            </w:r>
          </w:p>
          <w:p w14:paraId="36870873" w14:textId="77777777" w:rsidR="006A69AC" w:rsidRPr="004C64ED" w:rsidRDefault="00025341" w:rsidP="004B14F2">
            <w:pPr>
              <w:pStyle w:val="Punkt"/>
            </w:pPr>
            <w:r w:rsidRPr="004C64ED">
              <w:t>bildet gemeinsam mit Lucas das Klassensprecherteam</w:t>
            </w:r>
          </w:p>
        </w:tc>
      </w:tr>
      <w:tr w:rsidR="00B51D41" w:rsidRPr="004C64ED" w14:paraId="3DAB7F57" w14:textId="77777777" w:rsidTr="00645C3F">
        <w:trPr>
          <w:trHeight w:val="144"/>
        </w:trPr>
        <w:tc>
          <w:tcPr>
            <w:tcW w:w="1555" w:type="dxa"/>
          </w:tcPr>
          <w:p w14:paraId="618E3111" w14:textId="77777777" w:rsidR="005D4281" w:rsidRPr="004C64ED" w:rsidRDefault="00025341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C64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Daniel</w:t>
            </w:r>
          </w:p>
          <w:p w14:paraId="26FD34AA" w14:textId="77777777" w:rsidR="00560A66" w:rsidRPr="004C64ED" w:rsidRDefault="00560A66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ADA2F47" w14:textId="77777777" w:rsidR="00821D36" w:rsidRPr="004C64ED" w:rsidRDefault="003C10ED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pict w14:anchorId="30D8DC93">
                <v:shape id="_x0000_i1031" type="#_x0000_t75" alt="" style="width:67.15pt;height:76.15pt;mso-width-percent:0;mso-height-percent:0;mso-width-percent:0;mso-height-percent:0">
                  <v:imagedata r:id="rId13" o:title="DanielAvatar"/>
                </v:shape>
              </w:pict>
            </w:r>
          </w:p>
        </w:tc>
        <w:tc>
          <w:tcPr>
            <w:tcW w:w="8171" w:type="dxa"/>
          </w:tcPr>
          <w:p w14:paraId="7F54A89B" w14:textId="77777777" w:rsidR="006A69AC" w:rsidRPr="004C64ED" w:rsidRDefault="00025341" w:rsidP="004B14F2">
            <w:pPr>
              <w:pStyle w:val="Punkt"/>
            </w:pPr>
            <w:r w:rsidRPr="004C64ED">
              <w:t>hat aufgrund seiner Hörbeeinträchtigung Schwierigkeiten mit der Aussprache und Intonation sowie mit dem Hörverst</w:t>
            </w:r>
            <w:r w:rsidR="00072DC8" w:rsidRPr="004C64ED">
              <w:t>ehen</w:t>
            </w:r>
            <w:r w:rsidRPr="004C64ED">
              <w:t xml:space="preserve"> </w:t>
            </w:r>
          </w:p>
          <w:p w14:paraId="6DD53F23" w14:textId="77777777" w:rsidR="006A69AC" w:rsidRPr="004C64ED" w:rsidRDefault="00025341" w:rsidP="004B14F2">
            <w:pPr>
              <w:pStyle w:val="Punkt"/>
            </w:pPr>
            <w:r w:rsidRPr="004C64ED">
              <w:t>nimmt aktiv an Kommunikations- und Kooperationsprozessen in der Partnerarbeit teil</w:t>
            </w:r>
            <w:r w:rsidR="00821D36" w:rsidRPr="004C64ED">
              <w:br/>
            </w:r>
            <w:r w:rsidR="00611CC0" w:rsidRPr="004C64ED">
              <w:br/>
            </w:r>
          </w:p>
        </w:tc>
        <w:tc>
          <w:tcPr>
            <w:tcW w:w="7474" w:type="dxa"/>
          </w:tcPr>
          <w:p w14:paraId="28E4133C" w14:textId="77777777" w:rsidR="006A69AC" w:rsidRPr="004C64ED" w:rsidRDefault="00025341" w:rsidP="004B14F2">
            <w:pPr>
              <w:pStyle w:val="Punkt"/>
            </w:pPr>
            <w:r w:rsidRPr="004C64ED">
              <w:t>hat aufgrund einer hochgradigen Schwerhörigkeit, die das Tragen eines Hörgerätes mit Mikrofonanlage erfordert, einen sonderpädagogischen Unterstützungsbedarf im Förderschwerpunkt Hören</w:t>
            </w:r>
            <w:r w:rsidR="00072DC8" w:rsidRPr="004C64ED">
              <w:t xml:space="preserve"> und Kommunikation</w:t>
            </w:r>
          </w:p>
          <w:p w14:paraId="50C29F77" w14:textId="77777777" w:rsidR="00DD58C8" w:rsidRPr="004C64ED" w:rsidRDefault="001F76A9" w:rsidP="004B14F2">
            <w:pPr>
              <w:pStyle w:val="Punkt"/>
            </w:pPr>
            <w:r w:rsidRPr="004C64ED">
              <w:t>e</w:t>
            </w:r>
            <w:r w:rsidR="00D7486C" w:rsidRPr="004C64ED">
              <w:t xml:space="preserve">rhält </w:t>
            </w:r>
            <w:r w:rsidR="00025341" w:rsidRPr="004C64ED">
              <w:t xml:space="preserve">einen </w:t>
            </w:r>
            <w:hyperlink r:id="rId14" w:history="1">
              <w:r w:rsidR="004C64ED" w:rsidRPr="004C64ED">
                <w:rPr>
                  <w:rStyle w:val="Hyperlink"/>
                </w:rPr>
                <w:t>Nachteilsausgleich</w:t>
              </w:r>
            </w:hyperlink>
          </w:p>
          <w:p w14:paraId="556C7AAF" w14:textId="77777777" w:rsidR="004C64ED" w:rsidRPr="004C64ED" w:rsidRDefault="00025341" w:rsidP="004B14F2">
            <w:pPr>
              <w:pStyle w:val="Punkt"/>
            </w:pPr>
            <w:r w:rsidRPr="004C64ED">
              <w:t xml:space="preserve">Daniel und Christian arbeiten produktiv zusammen, </w:t>
            </w:r>
            <w:r w:rsidR="00BC3A4B" w:rsidRPr="004C64ED">
              <w:t>in Gruppenarbeitsphase</w:t>
            </w:r>
            <w:r w:rsidR="008745A6">
              <w:t>n</w:t>
            </w:r>
            <w:r w:rsidR="00BC3A4B" w:rsidRPr="004C64ED">
              <w:t xml:space="preserve"> agieren beide häufig als Zweierteam</w:t>
            </w:r>
          </w:p>
        </w:tc>
      </w:tr>
      <w:tr w:rsidR="00B51D41" w:rsidRPr="004C64ED" w14:paraId="61CA54DF" w14:textId="77777777" w:rsidTr="004C64ED">
        <w:trPr>
          <w:trHeight w:val="2419"/>
        </w:trPr>
        <w:tc>
          <w:tcPr>
            <w:tcW w:w="1555" w:type="dxa"/>
          </w:tcPr>
          <w:p w14:paraId="7740F86E" w14:textId="77777777" w:rsidR="005D4281" w:rsidRPr="004C64ED" w:rsidRDefault="00025341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C64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Fabian</w:t>
            </w:r>
          </w:p>
          <w:p w14:paraId="12878D46" w14:textId="77777777" w:rsidR="00560A66" w:rsidRPr="004C64ED" w:rsidRDefault="00560A66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5436CE6" w14:textId="77777777" w:rsidR="00821D36" w:rsidRPr="004C64ED" w:rsidRDefault="003C10ED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pict w14:anchorId="0A92B1F9">
                <v:shape id="_x0000_i1032" type="#_x0000_t75" alt="" style="width:71.65pt;height:76.9pt;mso-width-percent:0;mso-height-percent:0;mso-width-percent:0;mso-height-percent:0">
                  <v:imagedata r:id="rId15" o:title="FabianAvatar"/>
                </v:shape>
              </w:pict>
            </w:r>
          </w:p>
        </w:tc>
        <w:tc>
          <w:tcPr>
            <w:tcW w:w="8171" w:type="dxa"/>
          </w:tcPr>
          <w:p w14:paraId="36B5B5C8" w14:textId="77777777" w:rsidR="006A69AC" w:rsidRPr="004C64ED" w:rsidRDefault="00025341" w:rsidP="004B14F2">
            <w:pPr>
              <w:pStyle w:val="Punkt"/>
            </w:pPr>
            <w:r w:rsidRPr="004C64ED">
              <w:t>entwickelt in allen Bereichen grundlegende Kompetenzen</w:t>
            </w:r>
          </w:p>
          <w:p w14:paraId="740B87CE" w14:textId="77777777" w:rsidR="006A69AC" w:rsidRPr="004C64ED" w:rsidRDefault="00025341" w:rsidP="004B14F2">
            <w:pPr>
              <w:pStyle w:val="Punkt"/>
            </w:pPr>
            <w:r w:rsidRPr="004C64ED">
              <w:t>verfügt über eine kurze Konzentrationsspanne</w:t>
            </w:r>
          </w:p>
          <w:p w14:paraId="7965D4FB" w14:textId="77777777" w:rsidR="006A69AC" w:rsidRPr="004C64ED" w:rsidRDefault="00025341" w:rsidP="004B14F2">
            <w:pPr>
              <w:pStyle w:val="Punkt"/>
            </w:pPr>
            <w:r w:rsidRPr="004C64ED">
              <w:t xml:space="preserve">beharrt auf seinen Entscheidungen in Bezug auf Aufgaben und Rollen </w:t>
            </w:r>
          </w:p>
          <w:p w14:paraId="52A897CB" w14:textId="77777777" w:rsidR="006A69AC" w:rsidRPr="004C64ED" w:rsidRDefault="00025341" w:rsidP="004B14F2">
            <w:pPr>
              <w:pStyle w:val="Punkt"/>
            </w:pPr>
            <w:r w:rsidRPr="004C64ED">
              <w:t>entwickelt Kooperationsfähigkeit in Gruppenarbeitsphasen</w:t>
            </w:r>
          </w:p>
          <w:p w14:paraId="28D43544" w14:textId="77777777" w:rsidR="006A69AC" w:rsidRPr="004C64ED" w:rsidRDefault="00025341" w:rsidP="004B14F2">
            <w:pPr>
              <w:pStyle w:val="Punkt"/>
            </w:pPr>
            <w:r w:rsidRPr="004C64ED">
              <w:t>übt die Handhabung von Materialien, Techniken, Gegenständen und Werkzeugen</w:t>
            </w:r>
          </w:p>
          <w:p w14:paraId="700C4878" w14:textId="77777777" w:rsidR="006A69AC" w:rsidRPr="004C64ED" w:rsidRDefault="00025341" w:rsidP="004B14F2">
            <w:pPr>
              <w:pStyle w:val="Punkt"/>
            </w:pPr>
            <w:r w:rsidRPr="004C64ED">
              <w:t xml:space="preserve">schätzt seine </w:t>
            </w:r>
            <w:r w:rsidR="00D7486C" w:rsidRPr="004C64ED">
              <w:t xml:space="preserve">eigenen </w:t>
            </w:r>
            <w:r w:rsidRPr="004C64ED">
              <w:t>Kompetenzen mit Hilfe angemessen ein</w:t>
            </w:r>
          </w:p>
        </w:tc>
        <w:tc>
          <w:tcPr>
            <w:tcW w:w="7474" w:type="dxa"/>
          </w:tcPr>
          <w:p w14:paraId="22450A79" w14:textId="77777777" w:rsidR="006A69AC" w:rsidRPr="004C64ED" w:rsidRDefault="00025341" w:rsidP="004B14F2">
            <w:pPr>
              <w:pStyle w:val="Punkt"/>
            </w:pPr>
            <w:r w:rsidRPr="004C64ED">
              <w:t>entwickelt im Anschluss an seinen Zuzug in die Stadt erste Freundschaften in der Klasse</w:t>
            </w:r>
          </w:p>
          <w:p w14:paraId="4DAF8691" w14:textId="77777777" w:rsidR="00D7486C" w:rsidRPr="004C64ED" w:rsidRDefault="00936199" w:rsidP="004B14F2">
            <w:pPr>
              <w:pStyle w:val="Punkt"/>
            </w:pPr>
            <w:r w:rsidRPr="004C64ED">
              <w:t>ist schnell entmutigt und wird deswegen manchmal wütend</w:t>
            </w:r>
          </w:p>
        </w:tc>
      </w:tr>
      <w:tr w:rsidR="00B51D41" w:rsidRPr="004C64ED" w14:paraId="55F2B363" w14:textId="77777777" w:rsidTr="00645C3F">
        <w:trPr>
          <w:trHeight w:val="144"/>
        </w:trPr>
        <w:tc>
          <w:tcPr>
            <w:tcW w:w="1555" w:type="dxa"/>
          </w:tcPr>
          <w:p w14:paraId="2A26D3F1" w14:textId="77777777" w:rsidR="005D4281" w:rsidRPr="004C64ED" w:rsidRDefault="00025341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C64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Fabienne</w:t>
            </w:r>
          </w:p>
          <w:p w14:paraId="2E9D91BA" w14:textId="77777777" w:rsidR="00821D36" w:rsidRPr="004C64ED" w:rsidRDefault="003C10ED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pict w14:anchorId="38C24445">
                <v:shape id="_x0000_i1033" type="#_x0000_t75" alt="" style="width:71.65pt;height:70.9pt;mso-width-percent:0;mso-height-percent:0;mso-width-percent:0;mso-height-percent:0">
                  <v:imagedata r:id="rId16" o:title="FabienneAvatar"/>
                </v:shape>
              </w:pict>
            </w:r>
          </w:p>
        </w:tc>
        <w:tc>
          <w:tcPr>
            <w:tcW w:w="8171" w:type="dxa"/>
          </w:tcPr>
          <w:p w14:paraId="6DEC69DB" w14:textId="77777777" w:rsidR="006A69AC" w:rsidRPr="004C64ED" w:rsidRDefault="006C76D0" w:rsidP="004B14F2">
            <w:pPr>
              <w:pStyle w:val="Punkt"/>
            </w:pPr>
            <w:r w:rsidRPr="004C64ED">
              <w:t>zeigt im Bere</w:t>
            </w:r>
            <w:r w:rsidR="00D61382" w:rsidRPr="004C64ED">
              <w:t>ich des Umgangs</w:t>
            </w:r>
            <w:r w:rsidRPr="004C64ED">
              <w:t xml:space="preserve"> mit Modellen erste </w:t>
            </w:r>
            <w:r w:rsidR="00BC3A4B" w:rsidRPr="004C64ED">
              <w:t>Kompetenzen</w:t>
            </w:r>
          </w:p>
          <w:p w14:paraId="21A5D5DF" w14:textId="77777777" w:rsidR="006A69AC" w:rsidRPr="004C64ED" w:rsidRDefault="00025341" w:rsidP="004B14F2">
            <w:pPr>
              <w:pStyle w:val="Punkt"/>
            </w:pPr>
            <w:r w:rsidRPr="004C64ED">
              <w:t xml:space="preserve">nimmt an Kommunikations- und Kooperationsprozessen in Gruppenarbeitsphasen aktiv teil </w:t>
            </w:r>
          </w:p>
          <w:p w14:paraId="720A8148" w14:textId="77777777" w:rsidR="00DC4EDC" w:rsidRPr="004C64ED" w:rsidRDefault="00DC4EDC" w:rsidP="004B14F2">
            <w:pPr>
              <w:pStyle w:val="Punkt"/>
            </w:pPr>
            <w:r w:rsidRPr="004C64ED">
              <w:t xml:space="preserve">hat Schwierigkeiten mit experimentellem Arbeiten </w:t>
            </w:r>
          </w:p>
          <w:p w14:paraId="180EACFB" w14:textId="77777777" w:rsidR="006A69AC" w:rsidRPr="004C64ED" w:rsidRDefault="00DC4EDC" w:rsidP="004B14F2">
            <w:pPr>
              <w:pStyle w:val="Punkt"/>
            </w:pPr>
            <w:r w:rsidRPr="004C64ED">
              <w:t>zeigt Unsicherheit und Ängstlichkeit beim Umgang mit Gefahrstoffen</w:t>
            </w:r>
            <w:r w:rsidR="00821D36" w:rsidRPr="004C64ED">
              <w:br/>
            </w:r>
          </w:p>
        </w:tc>
        <w:tc>
          <w:tcPr>
            <w:tcW w:w="7474" w:type="dxa"/>
          </w:tcPr>
          <w:p w14:paraId="060EDC8C" w14:textId="77777777" w:rsidR="006A69AC" w:rsidRPr="004C64ED" w:rsidRDefault="00025341" w:rsidP="004B14F2">
            <w:pPr>
              <w:pStyle w:val="Punkt"/>
            </w:pPr>
            <w:r w:rsidRPr="004C64ED">
              <w:t>hat Epilepsie und trägt ein Notfallmedikament bei sich</w:t>
            </w:r>
          </w:p>
          <w:p w14:paraId="032FA5A7" w14:textId="77777777" w:rsidR="006A69AC" w:rsidRPr="004C64ED" w:rsidRDefault="00D61382" w:rsidP="004B14F2">
            <w:pPr>
              <w:pStyle w:val="Punkt"/>
            </w:pPr>
            <w:r w:rsidRPr="004C64ED">
              <w:t>nimmt an einem Lernförderangebot im Bereich Mathematik und Englisch teil</w:t>
            </w:r>
          </w:p>
        </w:tc>
      </w:tr>
      <w:tr w:rsidR="00B51D41" w:rsidRPr="004C64ED" w14:paraId="7799A634" w14:textId="77777777" w:rsidTr="00645C3F">
        <w:trPr>
          <w:trHeight w:val="144"/>
        </w:trPr>
        <w:tc>
          <w:tcPr>
            <w:tcW w:w="1555" w:type="dxa"/>
          </w:tcPr>
          <w:p w14:paraId="5AD8ADE3" w14:textId="77777777" w:rsidR="006A69AC" w:rsidRPr="004C64ED" w:rsidRDefault="00025341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C64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Josy</w:t>
            </w:r>
          </w:p>
          <w:p w14:paraId="4593D4E7" w14:textId="77777777" w:rsidR="00821D36" w:rsidRPr="004C64ED" w:rsidRDefault="003C10ED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pict w14:anchorId="0FC1E85B">
                <v:shape id="_x0000_i1034" type="#_x0000_t75" alt="" style="width:67.15pt;height:67.15pt;mso-width-percent:0;mso-height-percent:0;mso-width-percent:0;mso-height-percent:0">
                  <v:imagedata r:id="rId17" o:title="JosyAvatar"/>
                </v:shape>
              </w:pict>
            </w:r>
          </w:p>
        </w:tc>
        <w:tc>
          <w:tcPr>
            <w:tcW w:w="8171" w:type="dxa"/>
          </w:tcPr>
          <w:p w14:paraId="535B69EC" w14:textId="77777777" w:rsidR="006A69AC" w:rsidRPr="004C64ED" w:rsidRDefault="00025341" w:rsidP="004B14F2">
            <w:pPr>
              <w:pStyle w:val="Punkt"/>
            </w:pPr>
            <w:r w:rsidRPr="004C64ED">
              <w:t>gestaltet aktiv Kommunikations- und Kooperationsprozesse in Gruppenarbeitsphasen</w:t>
            </w:r>
          </w:p>
          <w:p w14:paraId="74FB71ED" w14:textId="77777777" w:rsidR="006A69AC" w:rsidRPr="004C64ED" w:rsidRDefault="00D61382" w:rsidP="004B14F2">
            <w:pPr>
              <w:pStyle w:val="Punkt"/>
            </w:pPr>
            <w:r w:rsidRPr="004C64ED">
              <w:t>geht mit unterschiedlichen</w:t>
            </w:r>
            <w:r w:rsidR="00025341" w:rsidRPr="004C64ED">
              <w:t xml:space="preserve"> digitalen Werkzeugen kreativ, zielgerichtet und reflektiert um</w:t>
            </w:r>
            <w:r w:rsidR="00821D36" w:rsidRPr="004C64ED">
              <w:br/>
            </w:r>
          </w:p>
        </w:tc>
        <w:tc>
          <w:tcPr>
            <w:tcW w:w="7474" w:type="dxa"/>
          </w:tcPr>
          <w:p w14:paraId="6D4E8037" w14:textId="77777777" w:rsidR="006A69AC" w:rsidRPr="004C64ED" w:rsidRDefault="00025341" w:rsidP="004B14F2">
            <w:pPr>
              <w:pStyle w:val="Punkt"/>
            </w:pPr>
            <w:r w:rsidRPr="004C64ED">
              <w:t>erlebt sich über Mitwirkung in sozialen Zusammenhängen als zugehörig und selbstwirksam</w:t>
            </w:r>
          </w:p>
        </w:tc>
      </w:tr>
      <w:tr w:rsidR="00B51D41" w:rsidRPr="004C64ED" w14:paraId="2C8FF4ED" w14:textId="77777777" w:rsidTr="00645C3F">
        <w:trPr>
          <w:trHeight w:val="144"/>
        </w:trPr>
        <w:tc>
          <w:tcPr>
            <w:tcW w:w="1555" w:type="dxa"/>
          </w:tcPr>
          <w:p w14:paraId="5C8A0C34" w14:textId="77777777" w:rsidR="00936199" w:rsidRPr="004C64ED" w:rsidRDefault="00025341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C64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Joyce</w:t>
            </w:r>
          </w:p>
          <w:p w14:paraId="370315B6" w14:textId="77777777" w:rsidR="00936199" w:rsidRPr="004C64ED" w:rsidRDefault="00936199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C64B366" w14:textId="77777777" w:rsidR="00821D36" w:rsidRPr="004C64ED" w:rsidRDefault="005E66B8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C64ED">
              <w:rPr>
                <w:sz w:val="24"/>
                <w:szCs w:val="24"/>
              </w:rPr>
              <w:object w:dxaOrig="2000" w:dyaOrig="2000" w14:anchorId="1CFBA402">
                <v:shape id="_x0000_i1035" type="#_x0000_t75" style="width:1in;height:1in" o:ole="">
                  <v:imagedata r:id="rId18" o:title=""/>
                </v:shape>
                <o:OLEObject Type="Embed" ProgID="PBrush" ShapeID="_x0000_i1035" DrawAspect="Content" ObjectID="_1754911607" r:id="rId19"/>
              </w:object>
            </w:r>
          </w:p>
        </w:tc>
        <w:tc>
          <w:tcPr>
            <w:tcW w:w="8171" w:type="dxa"/>
          </w:tcPr>
          <w:p w14:paraId="0E430016" w14:textId="77777777" w:rsidR="006A69AC" w:rsidRPr="004C64ED" w:rsidRDefault="00D61382" w:rsidP="004B14F2">
            <w:pPr>
              <w:pStyle w:val="Punkt"/>
            </w:pPr>
            <w:r w:rsidRPr="004C64ED">
              <w:t>schätzt die eige</w:t>
            </w:r>
            <w:r w:rsidR="00025341" w:rsidRPr="004C64ED">
              <w:t xml:space="preserve">nen </w:t>
            </w:r>
            <w:r w:rsidRPr="004C64ED">
              <w:t xml:space="preserve">Fähigkeiten und </w:t>
            </w:r>
            <w:r w:rsidR="00025341" w:rsidRPr="004C64ED">
              <w:t xml:space="preserve">Kompetenzen aufgrund ihrer Schwierigkeiten </w:t>
            </w:r>
            <w:r w:rsidRPr="004C64ED">
              <w:t>beim</w:t>
            </w:r>
            <w:r w:rsidR="00025341" w:rsidRPr="004C64ED">
              <w:t xml:space="preserve"> Lesen und Schreiben insgesamt negativ ein </w:t>
            </w:r>
          </w:p>
          <w:p w14:paraId="3B671007" w14:textId="77777777" w:rsidR="006A69AC" w:rsidRPr="004C64ED" w:rsidRDefault="00025341" w:rsidP="004B14F2">
            <w:pPr>
              <w:pStyle w:val="Punkt"/>
            </w:pPr>
            <w:r w:rsidRPr="004C64ED">
              <w:t>arbeitet bei schriftlichen Aufgaben und beim Lesen langsamer als ihre Mitschülerinnen und Mitschüler</w:t>
            </w:r>
          </w:p>
          <w:p w14:paraId="7BDEB3AE" w14:textId="77777777" w:rsidR="006A69AC" w:rsidRPr="004C64ED" w:rsidRDefault="00025341" w:rsidP="004B14F2">
            <w:pPr>
              <w:pStyle w:val="Punkt"/>
            </w:pPr>
            <w:r w:rsidRPr="004C64ED">
              <w:t>reflektiert und reguliert das eigene (Lern-)Verhalten in Gruppensituationen ansatzweise</w:t>
            </w:r>
          </w:p>
          <w:p w14:paraId="29A023EE" w14:textId="77777777" w:rsidR="005D4281" w:rsidRPr="004C64ED" w:rsidRDefault="00025341" w:rsidP="004B14F2">
            <w:pPr>
              <w:pStyle w:val="Punkt"/>
            </w:pPr>
            <w:r w:rsidRPr="004C64ED">
              <w:t>reflektiert ihre Arbeitsergebnisse mit Unterstützung</w:t>
            </w:r>
          </w:p>
        </w:tc>
        <w:tc>
          <w:tcPr>
            <w:tcW w:w="7474" w:type="dxa"/>
          </w:tcPr>
          <w:p w14:paraId="7F8F35E7" w14:textId="77777777" w:rsidR="00D7486C" w:rsidRPr="004C64ED" w:rsidRDefault="00C83256" w:rsidP="004B14F2">
            <w:pPr>
              <w:pStyle w:val="Punkt"/>
            </w:pPr>
            <w:r w:rsidRPr="004C64ED">
              <w:t xml:space="preserve">schulisch festgestellte </w:t>
            </w:r>
            <w:r w:rsidR="00941068" w:rsidRPr="004C64ED">
              <w:t>Lese</w:t>
            </w:r>
            <w:r w:rsidR="00631647" w:rsidRPr="004C64ED">
              <w:t>-</w:t>
            </w:r>
            <w:r w:rsidR="00941068" w:rsidRPr="004C64ED">
              <w:t>Rechtschreib</w:t>
            </w:r>
            <w:r w:rsidR="00631647" w:rsidRPr="004C64ED">
              <w:t>-S</w:t>
            </w:r>
            <w:r w:rsidR="00941068" w:rsidRPr="004C64ED">
              <w:t>c</w:t>
            </w:r>
            <w:r w:rsidR="00D61382" w:rsidRPr="004C64ED">
              <w:t>hwäche</w:t>
            </w:r>
            <w:r w:rsidR="00941068" w:rsidRPr="004C64ED">
              <w:t xml:space="preserve"> (LRS)</w:t>
            </w:r>
            <w:r w:rsidRPr="004C64ED">
              <w:t xml:space="preserve"> nach </w:t>
            </w:r>
            <w:r w:rsidRPr="004C64ED">
              <w:rPr>
                <w:rStyle w:val="DefaultFontHxMailStyle"/>
                <w:rFonts w:ascii="Arial" w:hAnsi="Arial" w:cs="Arial"/>
              </w:rPr>
              <w:t>§ 9 der APO-SI</w:t>
            </w:r>
          </w:p>
          <w:p w14:paraId="3413D3F5" w14:textId="77777777" w:rsidR="00D7486C" w:rsidRPr="004C64ED" w:rsidRDefault="001F76A9" w:rsidP="004B14F2">
            <w:pPr>
              <w:pStyle w:val="Punkt"/>
            </w:pPr>
            <w:r w:rsidRPr="004C64ED">
              <w:t>e</w:t>
            </w:r>
            <w:r w:rsidR="00D7486C" w:rsidRPr="004C64ED">
              <w:t>rhält</w:t>
            </w:r>
            <w:r w:rsidR="00025341" w:rsidRPr="004C64ED">
              <w:t xml:space="preserve"> aufgrund ihr</w:t>
            </w:r>
            <w:r w:rsidR="00CB7613" w:rsidRPr="004C64ED">
              <w:t>er durch die Deutschlehrerin festgestellten Schwierigkeiten beim Lesen und Schreiben</w:t>
            </w:r>
            <w:r w:rsidR="00D7486C" w:rsidRPr="004C64ED">
              <w:t xml:space="preserve"> einen </w:t>
            </w:r>
            <w:hyperlink r:id="rId20" w:history="1">
              <w:r w:rsidR="004C64ED" w:rsidRPr="004C64ED">
                <w:rPr>
                  <w:rStyle w:val="Hyperlink"/>
                </w:rPr>
                <w:t>Nachteilsausgleich</w:t>
              </w:r>
            </w:hyperlink>
          </w:p>
          <w:p w14:paraId="77B72D5A" w14:textId="77777777" w:rsidR="006A69AC" w:rsidRPr="004C64ED" w:rsidRDefault="00025341" w:rsidP="004B14F2">
            <w:pPr>
              <w:pStyle w:val="Punkt"/>
            </w:pPr>
            <w:r w:rsidRPr="004C64ED">
              <w:t>vertritt eigene Interessen in der Interaktion mit anderen, ohne sie jedoch angemessen zu formulieren</w:t>
            </w:r>
          </w:p>
          <w:p w14:paraId="4953BD3F" w14:textId="77777777" w:rsidR="004C64ED" w:rsidRPr="004C64ED" w:rsidRDefault="00936199" w:rsidP="004B14F2">
            <w:pPr>
              <w:pStyle w:val="Punkt"/>
            </w:pPr>
            <w:r w:rsidRPr="004C64ED">
              <w:t>zeigt sich schnell frustriert</w:t>
            </w:r>
            <w:r w:rsidR="00D61382" w:rsidRPr="004C64ED">
              <w:t xml:space="preserve">, wenn etwas anders </w:t>
            </w:r>
            <w:r w:rsidR="00645C3F" w:rsidRPr="004C64ED">
              <w:t xml:space="preserve">verläuft </w:t>
            </w:r>
            <w:r w:rsidR="00D61382" w:rsidRPr="004C64ED">
              <w:t>als geplant</w:t>
            </w:r>
            <w:r w:rsidRPr="004C64ED">
              <w:t xml:space="preserve"> </w:t>
            </w:r>
          </w:p>
        </w:tc>
      </w:tr>
      <w:tr w:rsidR="00B51D41" w:rsidRPr="004C64ED" w14:paraId="3013A322" w14:textId="77777777" w:rsidTr="00645C3F">
        <w:trPr>
          <w:trHeight w:val="144"/>
        </w:trPr>
        <w:tc>
          <w:tcPr>
            <w:tcW w:w="1555" w:type="dxa"/>
          </w:tcPr>
          <w:p w14:paraId="29B3F62D" w14:textId="77777777" w:rsidR="005D4281" w:rsidRPr="004C64ED" w:rsidRDefault="00025341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C64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Kim</w:t>
            </w:r>
          </w:p>
          <w:p w14:paraId="77F7DA29" w14:textId="77777777" w:rsidR="005D4281" w:rsidRPr="004C64ED" w:rsidRDefault="003C10ED" w:rsidP="004B14F2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pict w14:anchorId="7CCF95FF">
                <v:shape id="_x0000_i1036" type="#_x0000_t75" alt="" style="width:77.65pt;height:77.65pt;mso-width-percent:0;mso-height-percent:0;mso-width-percent:0;mso-height-percent:0">
                  <v:imagedata r:id="rId21" o:title="KimAvatar"/>
                </v:shape>
              </w:pict>
            </w:r>
          </w:p>
        </w:tc>
        <w:tc>
          <w:tcPr>
            <w:tcW w:w="8171" w:type="dxa"/>
          </w:tcPr>
          <w:p w14:paraId="7A795179" w14:textId="77777777" w:rsidR="006A69AC" w:rsidRPr="004C64ED" w:rsidRDefault="00025341" w:rsidP="004B14F2">
            <w:pPr>
              <w:pStyle w:val="Punkt"/>
            </w:pPr>
            <w:r w:rsidRPr="004C64ED">
              <w:t>erzielt in allen</w:t>
            </w:r>
            <w:r w:rsidR="004E0616" w:rsidRPr="004C64ED">
              <w:t xml:space="preserve"> fachlichen / übergeordneten</w:t>
            </w:r>
            <w:r w:rsidRPr="004C64ED">
              <w:t xml:space="preserve"> Kompetenzbereichen durchschnittliche Ergebnisse</w:t>
            </w:r>
          </w:p>
          <w:p w14:paraId="1B379575" w14:textId="77777777" w:rsidR="006A69AC" w:rsidRPr="004C64ED" w:rsidRDefault="00025341" w:rsidP="004B14F2">
            <w:pPr>
              <w:pStyle w:val="Punkt"/>
            </w:pPr>
            <w:r w:rsidRPr="004C64ED">
              <w:t xml:space="preserve">wählt Medien für die zu bewältigenden Aufgaben aus und geht verantwortungsvoll damit um </w:t>
            </w:r>
          </w:p>
          <w:p w14:paraId="3E6D5EC7" w14:textId="77777777" w:rsidR="006A69AC" w:rsidRPr="004C64ED" w:rsidRDefault="00025341" w:rsidP="004B14F2">
            <w:pPr>
              <w:pStyle w:val="Punkt"/>
            </w:pPr>
            <w:r w:rsidRPr="004C64ED">
              <w:t xml:space="preserve">nimmt an Kommunikations- und Kooperationsprozessen in Gruppenarbeitsphasen aktiv teil </w:t>
            </w:r>
          </w:p>
          <w:p w14:paraId="04D9D7C1" w14:textId="77777777" w:rsidR="006A69AC" w:rsidRPr="004C64ED" w:rsidRDefault="00025341" w:rsidP="004B14F2">
            <w:pPr>
              <w:pStyle w:val="Punkt"/>
            </w:pPr>
            <w:r w:rsidRPr="004C64ED">
              <w:t>zeigt begrenzte Motivation i</w:t>
            </w:r>
            <w:r w:rsidR="00DC4EDC" w:rsidRPr="004C64ED">
              <w:t>n naturwissenschaftlichen Fächern</w:t>
            </w:r>
            <w:r w:rsidR="00821D36" w:rsidRPr="004C64ED">
              <w:br/>
            </w:r>
          </w:p>
        </w:tc>
        <w:tc>
          <w:tcPr>
            <w:tcW w:w="7474" w:type="dxa"/>
          </w:tcPr>
          <w:p w14:paraId="3436CA53" w14:textId="77777777" w:rsidR="006A69AC" w:rsidRPr="004C64ED" w:rsidRDefault="00025341" w:rsidP="004B14F2">
            <w:pPr>
              <w:pStyle w:val="Punkt"/>
            </w:pPr>
            <w:r w:rsidRPr="004C64ED">
              <w:t>erlebt sich über Mitwirkung in sozialen Zusammenhängen als zugehörig und selbstwirksam</w:t>
            </w:r>
          </w:p>
          <w:p w14:paraId="34FCA95F" w14:textId="77777777" w:rsidR="006A69AC" w:rsidRPr="004C64ED" w:rsidRDefault="00025341" w:rsidP="004B14F2">
            <w:pPr>
              <w:pStyle w:val="Punkt"/>
            </w:pPr>
            <w:r w:rsidRPr="004C64ED">
              <w:t>Kims Eltern berichten, dass Kim sich als bisexuell identifiziert</w:t>
            </w:r>
          </w:p>
          <w:p w14:paraId="5BFA6578" w14:textId="77777777" w:rsidR="006A69AC" w:rsidRPr="004C64ED" w:rsidRDefault="00025341" w:rsidP="004B14F2">
            <w:pPr>
              <w:pStyle w:val="Punkt"/>
            </w:pPr>
            <w:r w:rsidRPr="004C64ED">
              <w:t>ist in sportlichen Situationen sehr motiviert und erfolgreich</w:t>
            </w:r>
          </w:p>
        </w:tc>
      </w:tr>
    </w:tbl>
    <w:p w14:paraId="7C661076" w14:textId="77777777" w:rsidR="004C64ED" w:rsidRDefault="004C64ED" w:rsidP="004B14F2">
      <w:pPr>
        <w:spacing w:line="240" w:lineRule="auto"/>
      </w:pPr>
      <w:r>
        <w:br w:type="page"/>
      </w:r>
    </w:p>
    <w:tbl>
      <w:tblPr>
        <w:tblStyle w:val="a"/>
        <w:tblW w:w="17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8171"/>
        <w:gridCol w:w="7474"/>
      </w:tblGrid>
      <w:tr w:rsidR="00B51D41" w:rsidRPr="004C64ED" w14:paraId="3175F7C7" w14:textId="77777777" w:rsidTr="00645C3F">
        <w:trPr>
          <w:trHeight w:val="144"/>
        </w:trPr>
        <w:tc>
          <w:tcPr>
            <w:tcW w:w="1555" w:type="dxa"/>
          </w:tcPr>
          <w:p w14:paraId="72927926" w14:textId="77777777" w:rsidR="005D4281" w:rsidRPr="004C64ED" w:rsidRDefault="00025341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C64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Lea</w:t>
            </w:r>
          </w:p>
          <w:p w14:paraId="783E916D" w14:textId="77777777" w:rsidR="00560A66" w:rsidRPr="004C64ED" w:rsidRDefault="00560A66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35DEEB9" w14:textId="77777777" w:rsidR="00821D36" w:rsidRPr="004C64ED" w:rsidRDefault="003C10ED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pict w14:anchorId="42BA5D75">
                <v:shape id="_x0000_i1037" type="#_x0000_t75" alt="" style="width:68.65pt;height:68.65pt;mso-width-percent:0;mso-height-percent:0;mso-width-percent:0;mso-height-percent:0">
                  <v:imagedata r:id="rId22" o:title="LeaAvatar"/>
                </v:shape>
              </w:pict>
            </w:r>
          </w:p>
        </w:tc>
        <w:tc>
          <w:tcPr>
            <w:tcW w:w="8171" w:type="dxa"/>
          </w:tcPr>
          <w:p w14:paraId="159BE6E2" w14:textId="77777777" w:rsidR="006A69AC" w:rsidRPr="004C64ED" w:rsidRDefault="00025341" w:rsidP="004B14F2">
            <w:pPr>
              <w:pStyle w:val="Punkt"/>
            </w:pPr>
            <w:r w:rsidRPr="004C64ED">
              <w:t>zeigt in den Bereichen des Schreibens und des Sprechens geringe Kompetenzen</w:t>
            </w:r>
          </w:p>
          <w:p w14:paraId="18F51E02" w14:textId="77777777" w:rsidR="006A69AC" w:rsidRPr="004C64ED" w:rsidRDefault="00025341" w:rsidP="004B14F2">
            <w:pPr>
              <w:pStyle w:val="Punkt"/>
            </w:pPr>
            <w:r w:rsidRPr="004C64ED">
              <w:t xml:space="preserve">zeigt im Bereich des Hör- und Leseverstehens ausreichende </w:t>
            </w:r>
            <w:r w:rsidR="00631647" w:rsidRPr="004C64ED">
              <w:t>K</w:t>
            </w:r>
            <w:r w:rsidRPr="004C64ED">
              <w:t>ompetenzen</w:t>
            </w:r>
          </w:p>
          <w:p w14:paraId="0E8CE528" w14:textId="77777777" w:rsidR="006A69AC" w:rsidRPr="004C64ED" w:rsidRDefault="00025341" w:rsidP="004B14F2">
            <w:pPr>
              <w:pStyle w:val="Punkt"/>
            </w:pPr>
            <w:r w:rsidRPr="004C64ED">
              <w:t xml:space="preserve">nimmt an Kommunikations- und Kooperationsprozessen in Gruppenarbeitsphasen in Ansätzen teil </w:t>
            </w:r>
          </w:p>
        </w:tc>
        <w:tc>
          <w:tcPr>
            <w:tcW w:w="7474" w:type="dxa"/>
          </w:tcPr>
          <w:p w14:paraId="4E3FEC5F" w14:textId="77777777" w:rsidR="006A69AC" w:rsidRPr="004C64ED" w:rsidRDefault="00025341" w:rsidP="004B14F2">
            <w:pPr>
              <w:pStyle w:val="Punkt"/>
            </w:pPr>
            <w:r w:rsidRPr="004C64ED">
              <w:t>ihre Stär</w:t>
            </w:r>
            <w:r w:rsidR="004E0616" w:rsidRPr="004C64ED">
              <w:t>ken sieht sie</w:t>
            </w:r>
            <w:r w:rsidRPr="004C64ED">
              <w:t xml:space="preserve"> in den Naturwissenschaften</w:t>
            </w:r>
          </w:p>
          <w:p w14:paraId="055BE53D" w14:textId="77777777" w:rsidR="006A69AC" w:rsidRPr="004C64ED" w:rsidRDefault="0071546B" w:rsidP="004B14F2">
            <w:pPr>
              <w:pStyle w:val="Punkt"/>
            </w:pPr>
            <w:r w:rsidRPr="004C64ED">
              <w:t>hat Schwierigkeiten</w:t>
            </w:r>
            <w:r w:rsidR="00072DC8" w:rsidRPr="004C64ED">
              <w:t>,</w:t>
            </w:r>
            <w:r w:rsidRPr="004C64ED">
              <w:t xml:space="preserve"> ihre Gedanken zu strukturieren und die Fachsprache angemessen zu nutzen</w:t>
            </w:r>
          </w:p>
        </w:tc>
      </w:tr>
      <w:tr w:rsidR="00B51D41" w:rsidRPr="004C64ED" w14:paraId="54689238" w14:textId="77777777" w:rsidTr="00645C3F">
        <w:trPr>
          <w:trHeight w:val="144"/>
        </w:trPr>
        <w:tc>
          <w:tcPr>
            <w:tcW w:w="1555" w:type="dxa"/>
          </w:tcPr>
          <w:p w14:paraId="15AF63FD" w14:textId="77777777" w:rsidR="005D4281" w:rsidRPr="004C64ED" w:rsidRDefault="00025341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C64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Liam</w:t>
            </w:r>
          </w:p>
          <w:p w14:paraId="049B9A76" w14:textId="77777777" w:rsidR="00560A66" w:rsidRPr="004C64ED" w:rsidRDefault="00560A66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0814129" w14:textId="77777777" w:rsidR="00821D36" w:rsidRPr="004C64ED" w:rsidRDefault="003C10ED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pict w14:anchorId="02A03B3B">
                <v:shape id="_x0000_i1038" type="#_x0000_t75" alt="" style="width:71.65pt;height:71.65pt;mso-width-percent:0;mso-height-percent:0;mso-width-percent:0;mso-height-percent:0">
                  <v:imagedata r:id="rId23" o:title="LiamAvatar"/>
                </v:shape>
              </w:pict>
            </w:r>
          </w:p>
        </w:tc>
        <w:tc>
          <w:tcPr>
            <w:tcW w:w="8171" w:type="dxa"/>
          </w:tcPr>
          <w:p w14:paraId="59ADA6BF" w14:textId="77777777" w:rsidR="006A69AC" w:rsidRPr="004C64ED" w:rsidRDefault="00025341" w:rsidP="004B14F2">
            <w:pPr>
              <w:pStyle w:val="Punkt"/>
            </w:pPr>
            <w:r w:rsidRPr="004C64ED">
              <w:t>erzielt bei geschlossenen und strukturierten Aufgaben gute Ergebnisse</w:t>
            </w:r>
          </w:p>
          <w:p w14:paraId="75E2D9F4" w14:textId="77777777" w:rsidR="006A69AC" w:rsidRPr="004C64ED" w:rsidRDefault="00025341" w:rsidP="004B14F2">
            <w:pPr>
              <w:pStyle w:val="Punkt"/>
            </w:pPr>
            <w:r w:rsidRPr="004C64ED">
              <w:t>benötigt feste Rituale und Unterstützung in Gruppenfindungsphasen</w:t>
            </w:r>
          </w:p>
          <w:p w14:paraId="1AD06D6A" w14:textId="77777777" w:rsidR="006A69AC" w:rsidRPr="004C64ED" w:rsidRDefault="00025341" w:rsidP="004B14F2">
            <w:pPr>
              <w:pStyle w:val="Punkt"/>
            </w:pPr>
            <w:r w:rsidRPr="004C64ED">
              <w:t>nimmt Perspektivenwechsel mit Unterstützung an</w:t>
            </w:r>
          </w:p>
          <w:p w14:paraId="49023414" w14:textId="77777777" w:rsidR="006A69AC" w:rsidRPr="004C64ED" w:rsidRDefault="00025341" w:rsidP="004B14F2">
            <w:pPr>
              <w:pStyle w:val="Punkt"/>
            </w:pPr>
            <w:r w:rsidRPr="004C64ED">
              <w:t>verwendet zu</w:t>
            </w:r>
            <w:r w:rsidR="00F93C75" w:rsidRPr="004C64ED">
              <w:t xml:space="preserve">m Bau und zur Veranschaulichung von Modellen </w:t>
            </w:r>
            <w:r w:rsidRPr="004C64ED">
              <w:t>digitale Ressourcen</w:t>
            </w:r>
          </w:p>
        </w:tc>
        <w:tc>
          <w:tcPr>
            <w:tcW w:w="7474" w:type="dxa"/>
          </w:tcPr>
          <w:p w14:paraId="7494C26C" w14:textId="77777777" w:rsidR="006A69AC" w:rsidRPr="004C64ED" w:rsidRDefault="00025341" w:rsidP="004B14F2">
            <w:pPr>
              <w:pStyle w:val="Punkt"/>
            </w:pPr>
            <w:r w:rsidRPr="004C64ED">
              <w:t>hat aufgrund einer diagnostizierten Autismus-Spektrums-Störung</w:t>
            </w:r>
            <w:r w:rsidR="001F76A9" w:rsidRPr="004C64ED">
              <w:t xml:space="preserve"> </w:t>
            </w:r>
            <w:r w:rsidR="00072DC8" w:rsidRPr="004C64ED">
              <w:t xml:space="preserve">(ASS) </w:t>
            </w:r>
            <w:r w:rsidRPr="004C64ED">
              <w:t xml:space="preserve">einen sonderpädagogischen Unterstützungsbedarf im Förderschwerpunkt </w:t>
            </w:r>
            <w:r w:rsidR="00072DC8" w:rsidRPr="004C64ED">
              <w:t>E</w:t>
            </w:r>
            <w:r w:rsidRPr="004C64ED">
              <w:t>motionale und soziale Entwicklung</w:t>
            </w:r>
          </w:p>
          <w:p w14:paraId="09F39D4D" w14:textId="77777777" w:rsidR="006A69AC" w:rsidRPr="004C64ED" w:rsidRDefault="001F76A9" w:rsidP="004B14F2">
            <w:pPr>
              <w:pStyle w:val="Punkt"/>
            </w:pPr>
            <w:r w:rsidRPr="004C64ED">
              <w:t xml:space="preserve">erhält </w:t>
            </w:r>
            <w:r w:rsidR="00025341" w:rsidRPr="004C64ED">
              <w:t xml:space="preserve">einen </w:t>
            </w:r>
            <w:hyperlink r:id="rId24" w:history="1">
              <w:r w:rsidR="004C64ED" w:rsidRPr="004C64ED">
                <w:rPr>
                  <w:rStyle w:val="Hyperlink"/>
                </w:rPr>
                <w:t>Nachteilsausgleich</w:t>
              </w:r>
            </w:hyperlink>
          </w:p>
          <w:p w14:paraId="61E65462" w14:textId="77777777" w:rsidR="00F93C75" w:rsidRPr="004C64ED" w:rsidRDefault="00F93C75" w:rsidP="004B14F2">
            <w:pPr>
              <w:pStyle w:val="Punkt"/>
            </w:pPr>
            <w:r w:rsidRPr="004C64ED">
              <w:t>gibt Feedback auch ohne Aufforderung</w:t>
            </w:r>
          </w:p>
          <w:p w14:paraId="5C402365" w14:textId="77777777" w:rsidR="006A69AC" w:rsidRPr="004C64ED" w:rsidRDefault="00025341" w:rsidP="004B14F2">
            <w:pPr>
              <w:pStyle w:val="Punkt"/>
            </w:pPr>
            <w:r w:rsidRPr="004C64ED">
              <w:t>vertritt eigene Interessen in der Interaktion mit anderen, ohne sie jedoch angemessen zu formulieren</w:t>
            </w:r>
          </w:p>
          <w:p w14:paraId="239AB3D5" w14:textId="77777777" w:rsidR="006A69AC" w:rsidRPr="004C64ED" w:rsidRDefault="00025341" w:rsidP="004B14F2">
            <w:pPr>
              <w:pStyle w:val="Punkt"/>
            </w:pPr>
            <w:r w:rsidRPr="004C64ED">
              <w:t xml:space="preserve">Mimik und Gestik anderer zu </w:t>
            </w:r>
            <w:r w:rsidR="00F93C75" w:rsidRPr="004C64ED">
              <w:t>interpretieren,</w:t>
            </w:r>
            <w:r w:rsidR="0080382C" w:rsidRPr="004C64ED">
              <w:t xml:space="preserve"> fällt ihm schwer</w:t>
            </w:r>
          </w:p>
          <w:p w14:paraId="00F1B991" w14:textId="77777777" w:rsidR="004C64ED" w:rsidRPr="004C64ED" w:rsidRDefault="00025341" w:rsidP="004B14F2">
            <w:pPr>
              <w:pStyle w:val="Punkt"/>
            </w:pPr>
            <w:r w:rsidRPr="004C64ED">
              <w:t>fordert Auszeiten selbstständig ein</w:t>
            </w:r>
          </w:p>
        </w:tc>
      </w:tr>
      <w:tr w:rsidR="00B51D41" w:rsidRPr="004C64ED" w14:paraId="743B734C" w14:textId="77777777" w:rsidTr="00645C3F">
        <w:trPr>
          <w:trHeight w:val="2685"/>
        </w:trPr>
        <w:tc>
          <w:tcPr>
            <w:tcW w:w="1555" w:type="dxa"/>
          </w:tcPr>
          <w:p w14:paraId="4ABE3E11" w14:textId="77777777" w:rsidR="00821D36" w:rsidRPr="004C64ED" w:rsidRDefault="00025341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C64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Lucas</w:t>
            </w:r>
          </w:p>
          <w:p w14:paraId="7F6001AA" w14:textId="77777777" w:rsidR="00560A66" w:rsidRPr="004C64ED" w:rsidRDefault="00560A66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12CE1C1" w14:textId="77777777" w:rsidR="005D4281" w:rsidRPr="004C64ED" w:rsidRDefault="003C10ED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pict w14:anchorId="580D0539">
                <v:shape id="_x0000_i1039" type="#_x0000_t75" alt="" style="width:1in;height:1in;mso-width-percent:0;mso-height-percent:0;mso-width-percent:0;mso-height-percent:0">
                  <v:imagedata r:id="rId25" o:title="LukasAvatar"/>
                </v:shape>
              </w:pict>
            </w:r>
          </w:p>
        </w:tc>
        <w:tc>
          <w:tcPr>
            <w:tcW w:w="8171" w:type="dxa"/>
          </w:tcPr>
          <w:p w14:paraId="51DD5A7E" w14:textId="77777777" w:rsidR="006A69AC" w:rsidRPr="004C64ED" w:rsidRDefault="00025341" w:rsidP="004B14F2">
            <w:pPr>
              <w:pStyle w:val="Punkt"/>
            </w:pPr>
            <w:r w:rsidRPr="004C64ED">
              <w:t>erzielt bei kreativen Aufgaben sehr gute Ergebnisse</w:t>
            </w:r>
            <w:r w:rsidR="00787966" w:rsidRPr="004C64ED">
              <w:t>, auch unter Nutzung von Modellen</w:t>
            </w:r>
          </w:p>
          <w:p w14:paraId="33E56226" w14:textId="77777777" w:rsidR="00787966" w:rsidRPr="004C64ED" w:rsidRDefault="00787966" w:rsidP="004B14F2">
            <w:pPr>
              <w:pStyle w:val="Punkt"/>
            </w:pPr>
            <w:r w:rsidRPr="004C64ED">
              <w:t>entw</w:t>
            </w:r>
            <w:r w:rsidR="001E7C15" w:rsidRPr="004C64ED">
              <w:t>ickelt eigenständig Experimente</w:t>
            </w:r>
            <w:r w:rsidRPr="004C64ED">
              <w:t xml:space="preserve"> </w:t>
            </w:r>
          </w:p>
          <w:p w14:paraId="01F3257F" w14:textId="77777777" w:rsidR="006A69AC" w:rsidRPr="004C64ED" w:rsidRDefault="00025341" w:rsidP="004B14F2">
            <w:pPr>
              <w:pStyle w:val="Punkt"/>
            </w:pPr>
            <w:r w:rsidRPr="004C64ED">
              <w:t>gestaltet aktiv Kommunikations- und Kooperationsprozesse in Gruppenarbeitsphasen</w:t>
            </w:r>
          </w:p>
          <w:p w14:paraId="67F23CDF" w14:textId="77777777" w:rsidR="00787966" w:rsidRPr="004C64ED" w:rsidRDefault="00025341" w:rsidP="004B14F2">
            <w:pPr>
              <w:pStyle w:val="Punkt"/>
            </w:pPr>
            <w:r w:rsidRPr="004C64ED">
              <w:t>benötigt Unterstützung bei Einzelarbeiten</w:t>
            </w:r>
            <w:r w:rsidR="00787966" w:rsidRPr="004C64ED">
              <w:t xml:space="preserve"> </w:t>
            </w:r>
          </w:p>
          <w:p w14:paraId="531618A5" w14:textId="77777777" w:rsidR="006A69AC" w:rsidRPr="004C64ED" w:rsidRDefault="00787966" w:rsidP="004B14F2">
            <w:pPr>
              <w:pStyle w:val="Punkt"/>
            </w:pPr>
            <w:r w:rsidRPr="004C64ED">
              <w:t>denkt sich schnell in naturwissenschaftliche Denkansätze und Konzepte ein</w:t>
            </w:r>
          </w:p>
        </w:tc>
        <w:tc>
          <w:tcPr>
            <w:tcW w:w="7474" w:type="dxa"/>
          </w:tcPr>
          <w:p w14:paraId="11BC566C" w14:textId="77777777" w:rsidR="006A69AC" w:rsidRPr="004C64ED" w:rsidRDefault="00025341" w:rsidP="004B14F2">
            <w:pPr>
              <w:pStyle w:val="Punkt"/>
            </w:pPr>
            <w:r w:rsidRPr="004C64ED">
              <w:t>entwickelt kreativ un</w:t>
            </w:r>
            <w:r w:rsidR="001E7C15" w:rsidRPr="004C64ED">
              <w:t>d fantasievoll Ideen</w:t>
            </w:r>
            <w:r w:rsidR="00072DC8" w:rsidRPr="004C64ED">
              <w:t>,</w:t>
            </w:r>
            <w:r w:rsidR="001E7C15" w:rsidRPr="004C64ED">
              <w:t xml:space="preserve"> Aufgaben zu lösen</w:t>
            </w:r>
          </w:p>
          <w:p w14:paraId="014C36F8" w14:textId="77777777" w:rsidR="006A69AC" w:rsidRPr="004C64ED" w:rsidRDefault="00025341" w:rsidP="004B14F2">
            <w:pPr>
              <w:pStyle w:val="Punkt"/>
            </w:pPr>
            <w:r w:rsidRPr="004C64ED">
              <w:t>bildet gemeinsam mit Clara das Klassensprecherteam</w:t>
            </w:r>
          </w:p>
          <w:p w14:paraId="63E57161" w14:textId="77777777" w:rsidR="006A69AC" w:rsidRPr="004C64ED" w:rsidRDefault="00025341" w:rsidP="004B14F2">
            <w:pPr>
              <w:pStyle w:val="Punkt"/>
            </w:pPr>
            <w:r w:rsidRPr="004C64ED">
              <w:t>organisiert sich n</w:t>
            </w:r>
            <w:r w:rsidR="001E7C15" w:rsidRPr="004C64ED">
              <w:t>ur in wenigen Situationen eigenständig und benötigt strukturierende Handlungsanweisungen</w:t>
            </w:r>
          </w:p>
        </w:tc>
      </w:tr>
      <w:tr w:rsidR="00B51D41" w:rsidRPr="004C64ED" w14:paraId="01C0DC33" w14:textId="77777777" w:rsidTr="004C64ED">
        <w:trPr>
          <w:trHeight w:val="2496"/>
        </w:trPr>
        <w:tc>
          <w:tcPr>
            <w:tcW w:w="1555" w:type="dxa"/>
          </w:tcPr>
          <w:p w14:paraId="27C326D8" w14:textId="77777777" w:rsidR="005D4281" w:rsidRPr="004C64ED" w:rsidRDefault="00025341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C64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Meryem</w:t>
            </w:r>
          </w:p>
          <w:p w14:paraId="04B5E63E" w14:textId="77777777" w:rsidR="00560A66" w:rsidRPr="004C64ED" w:rsidRDefault="00560A66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14E8DB9" w14:textId="77777777" w:rsidR="00821D36" w:rsidRPr="004C64ED" w:rsidRDefault="003C10ED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pict w14:anchorId="068E3DCB">
                <v:shape id="_x0000_i1040" type="#_x0000_t75" alt="" style="width:1in;height:1in;mso-width-percent:0;mso-height-percent:0;mso-width-percent:0;mso-height-percent:0">
                  <v:imagedata r:id="rId26" o:title="MeryemAvatar (1)"/>
                </v:shape>
              </w:pict>
            </w:r>
          </w:p>
        </w:tc>
        <w:tc>
          <w:tcPr>
            <w:tcW w:w="8171" w:type="dxa"/>
          </w:tcPr>
          <w:p w14:paraId="4D9FCAB2" w14:textId="77777777" w:rsidR="00DD58C8" w:rsidRPr="004C64ED" w:rsidRDefault="001E7C15" w:rsidP="004B14F2">
            <w:pPr>
              <w:pStyle w:val="Punkt"/>
            </w:pPr>
            <w:r w:rsidRPr="004C64ED">
              <w:t>beherrscht in ersten Ansätzen</w:t>
            </w:r>
            <w:r w:rsidR="00E23985" w:rsidRPr="004C64ED">
              <w:t xml:space="preserve"> die Voraussetzungen und Grundlagen für das fachbezogene Lernen</w:t>
            </w:r>
          </w:p>
          <w:p w14:paraId="062FFC5D" w14:textId="77777777" w:rsidR="00DD58C8" w:rsidRPr="004C64ED" w:rsidRDefault="00E23985" w:rsidP="004B14F2">
            <w:pPr>
              <w:pStyle w:val="Punkt"/>
            </w:pPr>
            <w:r w:rsidRPr="004C64ED">
              <w:t>arbeitet über kurze Zeiträume konzentriert</w:t>
            </w:r>
          </w:p>
          <w:p w14:paraId="79F12C43" w14:textId="77777777" w:rsidR="006A69AC" w:rsidRPr="004C64ED" w:rsidRDefault="001E7C15" w:rsidP="004B14F2">
            <w:pPr>
              <w:pStyle w:val="Punkt"/>
            </w:pPr>
            <w:r w:rsidRPr="004C64ED">
              <w:t>spricht teilweise</w:t>
            </w:r>
            <w:r w:rsidR="00E23985" w:rsidRPr="004C64ED">
              <w:t xml:space="preserve"> sach- und adressatengerecht, nutzt </w:t>
            </w:r>
            <w:r w:rsidR="00DD58C8" w:rsidRPr="004C64ED">
              <w:t>n</w:t>
            </w:r>
            <w:r w:rsidR="00E23985" w:rsidRPr="004C64ED">
              <w:t>onverbale Sprache</w:t>
            </w:r>
            <w:r w:rsidR="00CB705E" w:rsidRPr="004C64ED">
              <w:t xml:space="preserve"> </w:t>
            </w:r>
            <w:r w:rsidR="00E23985" w:rsidRPr="004C64ED">
              <w:t>zur Unterstützu</w:t>
            </w:r>
            <w:r w:rsidR="0019580B" w:rsidRPr="004C64ED">
              <w:t>ng</w:t>
            </w:r>
          </w:p>
        </w:tc>
        <w:tc>
          <w:tcPr>
            <w:tcW w:w="7474" w:type="dxa"/>
          </w:tcPr>
          <w:p w14:paraId="343BF430" w14:textId="77777777" w:rsidR="006A69AC" w:rsidRPr="004C64ED" w:rsidRDefault="00025341" w:rsidP="004B14F2">
            <w:pPr>
              <w:pStyle w:val="Punkt"/>
            </w:pPr>
            <w:r w:rsidRPr="004C64ED">
              <w:t>hat einen sonderpädagogischen Unterstützungsbedarf im Förderschwerpunkt Lernen</w:t>
            </w:r>
          </w:p>
          <w:p w14:paraId="7B139400" w14:textId="77777777" w:rsidR="006A69AC" w:rsidRPr="004C64ED" w:rsidRDefault="00025341" w:rsidP="004B14F2">
            <w:pPr>
              <w:pStyle w:val="Punkt"/>
            </w:pPr>
            <w:r w:rsidRPr="004C64ED">
              <w:t>wird zieldifferent unterricht</w:t>
            </w:r>
            <w:r w:rsidR="00E23985" w:rsidRPr="004C64ED">
              <w:t>et</w:t>
            </w:r>
            <w:r w:rsidRPr="004C64ED">
              <w:t xml:space="preserve"> im Bildungsgang Lernen</w:t>
            </w:r>
          </w:p>
          <w:p w14:paraId="3921B78A" w14:textId="77777777" w:rsidR="006A69AC" w:rsidRPr="004C64ED" w:rsidRDefault="001F76A9" w:rsidP="004B14F2">
            <w:pPr>
              <w:pStyle w:val="Punkt"/>
              <w:rPr>
                <w:strike/>
              </w:rPr>
            </w:pPr>
            <w:r w:rsidRPr="004C64ED">
              <w:t>besucht die Schule unregelmäßig</w:t>
            </w:r>
          </w:p>
          <w:p w14:paraId="5D8B0691" w14:textId="77777777" w:rsidR="006A69AC" w:rsidRPr="004C64ED" w:rsidRDefault="00025341" w:rsidP="004B14F2">
            <w:pPr>
              <w:pStyle w:val="Punkt"/>
            </w:pPr>
            <w:r w:rsidRPr="004C64ED">
              <w:t>gestaltet ihren Alltag selbstständig</w:t>
            </w:r>
            <w:r w:rsidR="00E23985" w:rsidRPr="004C64ED">
              <w:t xml:space="preserve"> </w:t>
            </w:r>
            <w:r w:rsidR="001F76A9" w:rsidRPr="004C64ED">
              <w:t>nach eigenen Bedürfnissen</w:t>
            </w:r>
          </w:p>
          <w:p w14:paraId="3987D5EC" w14:textId="77777777" w:rsidR="006A69AC" w:rsidRPr="004C64ED" w:rsidRDefault="00025341" w:rsidP="004B14F2">
            <w:pPr>
              <w:pStyle w:val="Punkt"/>
            </w:pPr>
            <w:r w:rsidRPr="004C64ED">
              <w:t>ist in de</w:t>
            </w:r>
            <w:r w:rsidR="001E7C15" w:rsidRPr="004C64ED">
              <w:t>r Klasse im geringen Maß</w:t>
            </w:r>
            <w:r w:rsidRPr="004C64ED">
              <w:t xml:space="preserve"> sozial integriert</w:t>
            </w:r>
          </w:p>
          <w:p w14:paraId="2B269222" w14:textId="77777777" w:rsidR="004C64ED" w:rsidRPr="004C64ED" w:rsidRDefault="00756122" w:rsidP="004B14F2">
            <w:pPr>
              <w:pStyle w:val="Punkt"/>
            </w:pPr>
            <w:r w:rsidRPr="004C64ED">
              <w:t>schulische Kommunikat</w:t>
            </w:r>
            <w:r w:rsidR="00936199" w:rsidRPr="004C64ED">
              <w:t>ions- und Beratungsangebote nehm</w:t>
            </w:r>
            <w:r w:rsidRPr="004C64ED">
              <w:t xml:space="preserve">en die </w:t>
            </w:r>
            <w:r w:rsidR="00025341" w:rsidRPr="004C64ED">
              <w:t>Eltern</w:t>
            </w:r>
            <w:r w:rsidRPr="004C64ED">
              <w:t xml:space="preserve"> nur in Ausnahmefällen wahr</w:t>
            </w:r>
          </w:p>
        </w:tc>
      </w:tr>
      <w:tr w:rsidR="00B51D41" w:rsidRPr="004C64ED" w14:paraId="0E219FB9" w14:textId="77777777" w:rsidTr="00645C3F">
        <w:trPr>
          <w:trHeight w:val="3319"/>
        </w:trPr>
        <w:tc>
          <w:tcPr>
            <w:tcW w:w="1555" w:type="dxa"/>
          </w:tcPr>
          <w:p w14:paraId="5ECC4CB1" w14:textId="77777777" w:rsidR="00936199" w:rsidRPr="004C64ED" w:rsidRDefault="00025341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C64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Mia</w:t>
            </w:r>
          </w:p>
          <w:p w14:paraId="5EA71D09" w14:textId="77777777" w:rsidR="00560A66" w:rsidRPr="004C64ED" w:rsidRDefault="00560A66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C11C0FA" w14:textId="77777777" w:rsidR="00821D36" w:rsidRPr="004C64ED" w:rsidRDefault="003C10ED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pict w14:anchorId="19E55650">
                <v:shape id="_x0000_i1041" type="#_x0000_t75" alt="" style="width:73.9pt;height:73.9pt;mso-width-percent:0;mso-height-percent:0;mso-width-percent:0;mso-height-percent:0">
                  <v:imagedata r:id="rId27" o:title="MiaAvatar"/>
                </v:shape>
              </w:pict>
            </w:r>
          </w:p>
        </w:tc>
        <w:tc>
          <w:tcPr>
            <w:tcW w:w="8171" w:type="dxa"/>
          </w:tcPr>
          <w:p w14:paraId="60252770" w14:textId="77777777" w:rsidR="006A69AC" w:rsidRPr="004C64ED" w:rsidRDefault="00025341" w:rsidP="004B14F2">
            <w:pPr>
              <w:pStyle w:val="Punkt"/>
            </w:pPr>
            <w:r w:rsidRPr="004C64ED">
              <w:t>zeigt hohe Motivation im Unterricht</w:t>
            </w:r>
          </w:p>
          <w:p w14:paraId="0C66CDC1" w14:textId="77777777" w:rsidR="006A69AC" w:rsidRPr="004C64ED" w:rsidRDefault="00025341" w:rsidP="004B14F2">
            <w:pPr>
              <w:pStyle w:val="Punkt"/>
            </w:pPr>
            <w:r w:rsidRPr="004C64ED">
              <w:t>verfügt über eine kurze Konzentrationsspanne</w:t>
            </w:r>
          </w:p>
          <w:p w14:paraId="5EF02553" w14:textId="77777777" w:rsidR="006A69AC" w:rsidRPr="004C64ED" w:rsidRDefault="00025341" w:rsidP="004B14F2">
            <w:pPr>
              <w:pStyle w:val="Punkt"/>
            </w:pPr>
            <w:r w:rsidRPr="004C64ED">
              <w:t>nimmt an Kommunikations- und Kooper</w:t>
            </w:r>
            <w:r w:rsidR="001E7C15" w:rsidRPr="004C64ED">
              <w:t xml:space="preserve">ationsprozessen während </w:t>
            </w:r>
            <w:r w:rsidRPr="004C64ED">
              <w:t>Grupp</w:t>
            </w:r>
            <w:r w:rsidR="001E7C15" w:rsidRPr="004C64ED">
              <w:t>enarbeitsphasen gelegentlich</w:t>
            </w:r>
            <w:r w:rsidRPr="004C64ED">
              <w:t xml:space="preserve"> teil </w:t>
            </w:r>
          </w:p>
          <w:p w14:paraId="3DD4D48B" w14:textId="77777777" w:rsidR="006A69AC" w:rsidRPr="004C64ED" w:rsidRDefault="00025341" w:rsidP="004B14F2">
            <w:pPr>
              <w:pStyle w:val="Punkt"/>
            </w:pPr>
            <w:r w:rsidRPr="004C64ED">
              <w:t>fordert Aufmerksamkeit von Erwachsenen ein</w:t>
            </w:r>
          </w:p>
          <w:p w14:paraId="28EAA7D9" w14:textId="77777777" w:rsidR="005512F5" w:rsidRPr="004C64ED" w:rsidRDefault="005512F5" w:rsidP="004B14F2">
            <w:pPr>
              <w:pStyle w:val="Punkt"/>
            </w:pPr>
            <w:r w:rsidRPr="004C64ED">
              <w:t>kann auf der Ebene der Phänomene Experimente und Modelle interpretieren</w:t>
            </w:r>
          </w:p>
        </w:tc>
        <w:tc>
          <w:tcPr>
            <w:tcW w:w="7474" w:type="dxa"/>
          </w:tcPr>
          <w:p w14:paraId="4D35F105" w14:textId="77777777" w:rsidR="006A69AC" w:rsidRPr="004C64ED" w:rsidRDefault="00025341" w:rsidP="004B14F2">
            <w:pPr>
              <w:pStyle w:val="Punkt"/>
            </w:pPr>
            <w:r w:rsidRPr="004C64ED">
              <w:t xml:space="preserve">hat aufgrund der </w:t>
            </w:r>
            <w:r w:rsidR="00072DC8" w:rsidRPr="004C64ED">
              <w:t xml:space="preserve">Diagnose </w:t>
            </w:r>
            <w:r w:rsidRPr="004C64ED">
              <w:t xml:space="preserve">Trisomie 21 einen sonderpädagogischen Unterstützungsbedarf im Förderschwerpunkt </w:t>
            </w:r>
            <w:r w:rsidR="00072DC8" w:rsidRPr="004C64ED">
              <w:t>G</w:t>
            </w:r>
            <w:r w:rsidRPr="004C64ED">
              <w:t>eistige Entwicklung</w:t>
            </w:r>
          </w:p>
          <w:p w14:paraId="296C27B5" w14:textId="77777777" w:rsidR="006A69AC" w:rsidRPr="004C64ED" w:rsidRDefault="00025341" w:rsidP="004B14F2">
            <w:pPr>
              <w:pStyle w:val="Punkt"/>
            </w:pPr>
            <w:r w:rsidRPr="004C64ED">
              <w:t>wird zieldifferent</w:t>
            </w:r>
            <w:r w:rsidR="00072DC8" w:rsidRPr="004C64ED">
              <w:t xml:space="preserve"> </w:t>
            </w:r>
            <w:r w:rsidRPr="004C64ED">
              <w:t>unterrichtet im Bildungsgang Geistige Entwicklung</w:t>
            </w:r>
          </w:p>
          <w:p w14:paraId="353C0AE5" w14:textId="77777777" w:rsidR="006A69AC" w:rsidRPr="004C64ED" w:rsidRDefault="00025341" w:rsidP="004B14F2">
            <w:pPr>
              <w:pStyle w:val="Punkt"/>
            </w:pPr>
            <w:r w:rsidRPr="004C64ED">
              <w:t>erfährt durch die Schulbegleitung</w:t>
            </w:r>
            <w:r w:rsidR="00072DC8" w:rsidRPr="004C64ED">
              <w:t xml:space="preserve"> </w:t>
            </w:r>
            <w:r w:rsidRPr="004C64ED">
              <w:t>Unterstützung</w:t>
            </w:r>
          </w:p>
          <w:p w14:paraId="5B7AB93F" w14:textId="77777777" w:rsidR="006A69AC" w:rsidRPr="004C64ED" w:rsidRDefault="00025341" w:rsidP="004B14F2">
            <w:pPr>
              <w:pStyle w:val="Punkt"/>
            </w:pPr>
            <w:r w:rsidRPr="004C64ED">
              <w:t>der Besuch der Regelschule wird von den Eltern befürwortet</w:t>
            </w:r>
          </w:p>
        </w:tc>
      </w:tr>
      <w:tr w:rsidR="00B51D41" w:rsidRPr="004C64ED" w14:paraId="5FE26F24" w14:textId="77777777" w:rsidTr="004C64ED">
        <w:trPr>
          <w:trHeight w:val="2407"/>
        </w:trPr>
        <w:tc>
          <w:tcPr>
            <w:tcW w:w="1555" w:type="dxa"/>
          </w:tcPr>
          <w:p w14:paraId="3AF93D05" w14:textId="77777777" w:rsidR="00936199" w:rsidRPr="004C64ED" w:rsidRDefault="00025341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C64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Victoriya</w:t>
            </w:r>
            <w:proofErr w:type="spellEnd"/>
          </w:p>
          <w:p w14:paraId="06A6C73B" w14:textId="77777777" w:rsidR="00560A66" w:rsidRPr="004C64ED" w:rsidRDefault="00560A66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735D0D0" w14:textId="77777777" w:rsidR="00821D36" w:rsidRPr="004C64ED" w:rsidRDefault="003C10ED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pict w14:anchorId="0E2CEC12">
                <v:shape id="_x0000_i1042" type="#_x0000_t75" alt="" style="width:74.65pt;height:74.65pt;mso-width-percent:0;mso-height-percent:0;mso-width-percent:0;mso-height-percent:0">
                  <v:imagedata r:id="rId28" o:title="VictoriyaAvatar"/>
                </v:shape>
              </w:pict>
            </w:r>
          </w:p>
        </w:tc>
        <w:tc>
          <w:tcPr>
            <w:tcW w:w="8171" w:type="dxa"/>
          </w:tcPr>
          <w:p w14:paraId="7698A61C" w14:textId="77777777" w:rsidR="006A69AC" w:rsidRPr="004C64ED" w:rsidRDefault="00025341" w:rsidP="004B14F2">
            <w:pPr>
              <w:pStyle w:val="Punkt"/>
            </w:pPr>
            <w:r w:rsidRPr="004C64ED">
              <w:t xml:space="preserve">zeigt in allen </w:t>
            </w:r>
            <w:r w:rsidR="00CA4457" w:rsidRPr="004C64ED">
              <w:t>Kompetenzbereichen des Faches eine verlangsamte Lernentwicklung</w:t>
            </w:r>
          </w:p>
          <w:p w14:paraId="59296540" w14:textId="77777777" w:rsidR="00CA4457" w:rsidRPr="004C64ED" w:rsidRDefault="00CA4457" w:rsidP="004B14F2">
            <w:pPr>
              <w:pStyle w:val="Punkt"/>
            </w:pPr>
            <w:r w:rsidRPr="004C64ED">
              <w:t xml:space="preserve">antwortet auf direkte </w:t>
            </w:r>
            <w:r w:rsidR="00CB705E" w:rsidRPr="004C64ED">
              <w:t>Auff</w:t>
            </w:r>
            <w:r w:rsidR="00DD58C8" w:rsidRPr="004C64ED">
              <w:t>o</w:t>
            </w:r>
            <w:r w:rsidR="00CB705E" w:rsidRPr="004C64ED">
              <w:t xml:space="preserve">rderung </w:t>
            </w:r>
            <w:r w:rsidRPr="004C64ED">
              <w:t>in allen kommunikativen Situationen des Unterrichts</w:t>
            </w:r>
            <w:r w:rsidR="00CB705E" w:rsidRPr="004C64ED">
              <w:t xml:space="preserve"> </w:t>
            </w:r>
            <w:r w:rsidRPr="004C64ED">
              <w:t>und ist bei Gruppenarbeiten zurückhaltend</w:t>
            </w:r>
          </w:p>
          <w:p w14:paraId="241E2371" w14:textId="77777777" w:rsidR="005512F5" w:rsidRPr="004C64ED" w:rsidRDefault="00025341" w:rsidP="004B14F2">
            <w:pPr>
              <w:pStyle w:val="Punkt"/>
            </w:pPr>
            <w:r w:rsidRPr="004C64ED">
              <w:t>benötigt Unterstützung beim Verständnis von Aufgabenstellungen</w:t>
            </w:r>
          </w:p>
        </w:tc>
        <w:tc>
          <w:tcPr>
            <w:tcW w:w="7474" w:type="dxa"/>
          </w:tcPr>
          <w:p w14:paraId="33425BB3" w14:textId="77777777" w:rsidR="006A69AC" w:rsidRPr="004C64ED" w:rsidRDefault="00025341" w:rsidP="004B14F2">
            <w:pPr>
              <w:pStyle w:val="Punkt"/>
            </w:pPr>
            <w:r w:rsidRPr="004C64ED">
              <w:t>ist seit zwei Jahren in Deutschland</w:t>
            </w:r>
          </w:p>
          <w:p w14:paraId="13C4BDF8" w14:textId="77777777" w:rsidR="006A69AC" w:rsidRPr="004C64ED" w:rsidRDefault="00025341" w:rsidP="004B14F2">
            <w:pPr>
              <w:pStyle w:val="Punkt"/>
            </w:pPr>
            <w:r w:rsidRPr="004C64ED">
              <w:t>spricht zu Hause ausschließlich Litauisch</w:t>
            </w:r>
          </w:p>
          <w:p w14:paraId="7DB881B2" w14:textId="77777777" w:rsidR="006A69AC" w:rsidRPr="004C64ED" w:rsidRDefault="00025341" w:rsidP="004B14F2">
            <w:pPr>
              <w:pStyle w:val="Punkt"/>
            </w:pPr>
            <w:r w:rsidRPr="004C64ED">
              <w:t>nimmt am Unterricht der internationalen Vorbereitungsklasse (IVK) teil</w:t>
            </w:r>
          </w:p>
          <w:p w14:paraId="2A54891E" w14:textId="77777777" w:rsidR="006A69AC" w:rsidRPr="004C64ED" w:rsidRDefault="00025341" w:rsidP="004B14F2">
            <w:pPr>
              <w:pStyle w:val="Punkt"/>
            </w:pPr>
            <w:r w:rsidRPr="004C64ED">
              <w:t>ihre Deutschkenntnisse sind aktuell auf A2-Niveau</w:t>
            </w:r>
          </w:p>
          <w:p w14:paraId="081D1CB1" w14:textId="77777777" w:rsidR="006A69AC" w:rsidRPr="004C64ED" w:rsidRDefault="005512F5" w:rsidP="004B14F2">
            <w:pPr>
              <w:pStyle w:val="Punkt"/>
            </w:pPr>
            <w:r w:rsidRPr="004C64ED">
              <w:t>der olfaktorische Sinn ist nur sehr schwach entwickelt</w:t>
            </w:r>
          </w:p>
        </w:tc>
      </w:tr>
      <w:tr w:rsidR="00B51D41" w:rsidRPr="004C64ED" w14:paraId="5D4C3672" w14:textId="77777777" w:rsidTr="00645C3F">
        <w:trPr>
          <w:trHeight w:val="663"/>
        </w:trPr>
        <w:tc>
          <w:tcPr>
            <w:tcW w:w="1555" w:type="dxa"/>
          </w:tcPr>
          <w:p w14:paraId="0CCEA4CD" w14:textId="77777777" w:rsidR="00936199" w:rsidRPr="004C64ED" w:rsidRDefault="00025341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C64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Youssef</w:t>
            </w:r>
          </w:p>
          <w:p w14:paraId="6E951573" w14:textId="77777777" w:rsidR="00560A66" w:rsidRPr="004C64ED" w:rsidRDefault="00560A66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864D9D5" w14:textId="77777777" w:rsidR="00821D36" w:rsidRPr="004C64ED" w:rsidRDefault="003C10ED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pict w14:anchorId="6C691A12">
                <v:shape id="_x0000_i1043" type="#_x0000_t75" alt="" style="width:73.9pt;height:73.9pt;mso-width-percent:0;mso-height-percent:0;mso-width-percent:0;mso-height-percent:0">
                  <v:imagedata r:id="rId29" o:title="YoussefAvatar"/>
                </v:shape>
              </w:pict>
            </w:r>
          </w:p>
        </w:tc>
        <w:tc>
          <w:tcPr>
            <w:tcW w:w="8171" w:type="dxa"/>
          </w:tcPr>
          <w:p w14:paraId="0005A05E" w14:textId="77777777" w:rsidR="006A69AC" w:rsidRPr="004C64ED" w:rsidRDefault="00025341" w:rsidP="004B14F2">
            <w:pPr>
              <w:pStyle w:val="Punkt"/>
            </w:pPr>
            <w:r w:rsidRPr="004C64ED">
              <w:t>erzielt gute bis sehr gute Ergebnisse in allen kommunikativen Kompetenzbereichen</w:t>
            </w:r>
          </w:p>
          <w:p w14:paraId="72E5DD68" w14:textId="77777777" w:rsidR="006A69AC" w:rsidRPr="004C64ED" w:rsidRDefault="00025341" w:rsidP="004B14F2">
            <w:pPr>
              <w:pStyle w:val="Punkt"/>
            </w:pPr>
            <w:r w:rsidRPr="004C64ED">
              <w:t>kann seine Stärken und Schwächen mit Unterstützung angemessen reflektieren</w:t>
            </w:r>
          </w:p>
          <w:p w14:paraId="776BE5E0" w14:textId="77777777" w:rsidR="00BC3FD0" w:rsidRPr="004C64ED" w:rsidRDefault="00025341" w:rsidP="004B14F2">
            <w:pPr>
              <w:pStyle w:val="Punkt"/>
            </w:pPr>
            <w:r w:rsidRPr="004C64ED">
              <w:t>erlebt sich selbst</w:t>
            </w:r>
            <w:r w:rsidR="004B14F2">
              <w:t xml:space="preserve"> als handlungsfähig und wirksam</w:t>
            </w:r>
          </w:p>
        </w:tc>
        <w:tc>
          <w:tcPr>
            <w:tcW w:w="7474" w:type="dxa"/>
          </w:tcPr>
          <w:p w14:paraId="015EBD30" w14:textId="77777777" w:rsidR="001E7C15" w:rsidRPr="004C64ED" w:rsidRDefault="001E7C15" w:rsidP="004B14F2">
            <w:pPr>
              <w:pStyle w:val="Punkt"/>
            </w:pPr>
            <w:r w:rsidRPr="004C64ED">
              <w:t>ist vor zwei Jahren aus Syrien zugezogen</w:t>
            </w:r>
          </w:p>
          <w:p w14:paraId="2A8C82D3" w14:textId="77777777" w:rsidR="006A69AC" w:rsidRPr="004C64ED" w:rsidRDefault="00025341" w:rsidP="004B14F2">
            <w:pPr>
              <w:pStyle w:val="Punkt"/>
            </w:pPr>
            <w:r w:rsidRPr="004C64ED">
              <w:t>nimmt am Unterricht der internationalen Vorbereitungsklasse (IVK) teil</w:t>
            </w:r>
          </w:p>
          <w:p w14:paraId="6B83AED2" w14:textId="77777777" w:rsidR="006A69AC" w:rsidRPr="004C64ED" w:rsidRDefault="00025341" w:rsidP="004B14F2">
            <w:pPr>
              <w:pStyle w:val="Punkt"/>
            </w:pPr>
            <w:r w:rsidRPr="004C64ED">
              <w:t>seine Deutschkenntnisse sind aktuell auf B1-Niveau</w:t>
            </w:r>
          </w:p>
          <w:p w14:paraId="35D68F49" w14:textId="77777777" w:rsidR="006A69AC" w:rsidRPr="004C64ED" w:rsidRDefault="00025341" w:rsidP="004B14F2">
            <w:pPr>
              <w:pStyle w:val="Punkt"/>
            </w:pPr>
            <w:r w:rsidRPr="004C64ED">
              <w:t>zeigt eine hohe Motivation</w:t>
            </w:r>
          </w:p>
          <w:p w14:paraId="0343AF6D" w14:textId="77777777" w:rsidR="005512F5" w:rsidRPr="004C64ED" w:rsidRDefault="005512F5" w:rsidP="004B14F2">
            <w:pPr>
              <w:pStyle w:val="Punkt"/>
            </w:pPr>
            <w:r w:rsidRPr="004C64ED">
              <w:t>zeigt eine gute Sprachbewusstheit</w:t>
            </w:r>
          </w:p>
          <w:p w14:paraId="56AD9C26" w14:textId="77777777" w:rsidR="005512F5" w:rsidRPr="004C64ED" w:rsidRDefault="00BC3FD0" w:rsidP="004B14F2">
            <w:pPr>
              <w:pStyle w:val="Punkt"/>
            </w:pPr>
            <w:r w:rsidRPr="004C64ED">
              <w:t xml:space="preserve">reagiert aufgrund traumatischer Erlebnisse auf laute Geräusche (z.B. Zuschlagen einer Tür, Knallgasprobe) </w:t>
            </w:r>
            <w:r w:rsidR="001E7C15" w:rsidRPr="004C64ED">
              <w:t xml:space="preserve">impulsiv und </w:t>
            </w:r>
            <w:r w:rsidRPr="004C64ED">
              <w:t>unvorhersehbar</w:t>
            </w:r>
          </w:p>
        </w:tc>
      </w:tr>
      <w:tr w:rsidR="00B51D41" w:rsidRPr="004C64ED" w14:paraId="53E14491" w14:textId="77777777" w:rsidTr="00645C3F">
        <w:trPr>
          <w:trHeight w:val="2162"/>
        </w:trPr>
        <w:tc>
          <w:tcPr>
            <w:tcW w:w="1555" w:type="dxa"/>
          </w:tcPr>
          <w:p w14:paraId="4FD19FAF" w14:textId="77777777" w:rsidR="00821D36" w:rsidRPr="004C64ED" w:rsidRDefault="00025341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C64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Zoe</w:t>
            </w:r>
          </w:p>
          <w:p w14:paraId="37E7E879" w14:textId="77777777" w:rsidR="00560A66" w:rsidRPr="004C64ED" w:rsidRDefault="00560A66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6CE3303" w14:textId="77777777" w:rsidR="00936199" w:rsidRPr="004C64ED" w:rsidRDefault="003C10ED" w:rsidP="004B14F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pict w14:anchorId="171A12D6">
                <v:shape id="_x0000_i1044" type="#_x0000_t75" alt="" style="width:67.9pt;height:67.9pt;mso-width-percent:0;mso-height-percent:0;mso-width-percent:0;mso-height-percent:0">
                  <v:imagedata r:id="rId30" o:title="ZoeAvatar"/>
                </v:shape>
              </w:pict>
            </w:r>
          </w:p>
        </w:tc>
        <w:tc>
          <w:tcPr>
            <w:tcW w:w="8171" w:type="dxa"/>
          </w:tcPr>
          <w:p w14:paraId="3F87D7C0" w14:textId="77777777" w:rsidR="006A69AC" w:rsidRPr="004C64ED" w:rsidRDefault="00025341" w:rsidP="004B14F2">
            <w:pPr>
              <w:pStyle w:val="Punkt"/>
            </w:pPr>
            <w:r w:rsidRPr="004C64ED">
              <w:t>gestaltet aktiv Kommunikations- und Kooperationsprozesse in Gruppenarbeitsphasen</w:t>
            </w:r>
          </w:p>
          <w:p w14:paraId="596CBC89" w14:textId="77777777" w:rsidR="006A69AC" w:rsidRPr="004C64ED" w:rsidRDefault="00025341" w:rsidP="004B14F2">
            <w:pPr>
              <w:pStyle w:val="Punkt"/>
            </w:pPr>
            <w:r w:rsidRPr="004C64ED">
              <w:t>erwirbt neues Wissen eigenständig und transferiert vorhandenes Wissen in neue Situationen</w:t>
            </w:r>
          </w:p>
          <w:p w14:paraId="3B89C12A" w14:textId="77777777" w:rsidR="005D3DC9" w:rsidRPr="004C64ED" w:rsidRDefault="001E7C15" w:rsidP="004B14F2">
            <w:pPr>
              <w:pStyle w:val="Punkt"/>
            </w:pPr>
            <w:r w:rsidRPr="004C64ED">
              <w:t xml:space="preserve">ist </w:t>
            </w:r>
            <w:r w:rsidR="005D3DC9" w:rsidRPr="004C64ED">
              <w:t xml:space="preserve">an allen naturwissenschaftlichen Themen sehr interessiert </w:t>
            </w:r>
          </w:p>
        </w:tc>
        <w:tc>
          <w:tcPr>
            <w:tcW w:w="7474" w:type="dxa"/>
          </w:tcPr>
          <w:p w14:paraId="2EC44997" w14:textId="77777777" w:rsidR="006A69AC" w:rsidRPr="004C64ED" w:rsidRDefault="00025341" w:rsidP="004B14F2">
            <w:pPr>
              <w:pStyle w:val="Punkt"/>
            </w:pPr>
            <w:r w:rsidRPr="004C64ED">
              <w:t>erlebt sich über ihre Mitwirkung in sozialen Zusammenhängen als zugehörig und selbstwirksam</w:t>
            </w:r>
          </w:p>
          <w:p w14:paraId="3B47FDD2" w14:textId="77777777" w:rsidR="006A69AC" w:rsidRPr="004C64ED" w:rsidRDefault="00025341" w:rsidP="004B14F2">
            <w:pPr>
              <w:pStyle w:val="Punkt"/>
            </w:pPr>
            <w:r w:rsidRPr="004C64ED">
              <w:t xml:space="preserve">organisiert sich selbst und zu bewältigende </w:t>
            </w:r>
            <w:r w:rsidR="004B14F2">
              <w:t>Aufgaben mit sehr viel Sorgfalt</w:t>
            </w:r>
          </w:p>
        </w:tc>
      </w:tr>
    </w:tbl>
    <w:p w14:paraId="0410625E" w14:textId="77777777" w:rsidR="00936199" w:rsidRPr="004C64ED" w:rsidRDefault="00936199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39A7503" w14:textId="77777777" w:rsidR="004C64ED" w:rsidRPr="004C64ED" w:rsidRDefault="003362CB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4C64ED">
        <w:rPr>
          <w:rFonts w:ascii="Arial" w:eastAsia="Arial" w:hAnsi="Arial" w:cs="Arial"/>
          <w:color w:val="000000" w:themeColor="text1"/>
          <w:sz w:val="24"/>
          <w:szCs w:val="24"/>
        </w:rPr>
        <w:t xml:space="preserve">SuS Bilder erstellt mit </w:t>
      </w:r>
      <w:hyperlink r:id="rId31" w:history="1">
        <w:r w:rsidR="004C3D6B" w:rsidRPr="004C64ED">
          <w:rPr>
            <w:rStyle w:val="Hyperlink"/>
            <w:rFonts w:ascii="Arial" w:eastAsia="Arial" w:hAnsi="Arial" w:cs="Arial"/>
            <w:sz w:val="24"/>
            <w:szCs w:val="24"/>
          </w:rPr>
          <w:t>https://bloggerpilot.com/tools/avatar-generator/</w:t>
        </w:r>
      </w:hyperlink>
    </w:p>
    <w:p w14:paraId="5787A4CB" w14:textId="77777777" w:rsidR="004C64ED" w:rsidRPr="004C64ED" w:rsidRDefault="004C64ED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4C64ED">
        <w:rPr>
          <w:rFonts w:ascii="Arial" w:eastAsia="Arial" w:hAnsi="Arial" w:cs="Arial"/>
          <w:color w:val="000000" w:themeColor="text1"/>
          <w:sz w:val="24"/>
          <w:szCs w:val="24"/>
        </w:rPr>
        <w:t xml:space="preserve">Informationen des Schulministeriums NRW zum Nachteilausgleich: </w:t>
      </w:r>
      <w:hyperlink r:id="rId32" w:history="1">
        <w:r w:rsidRPr="004C64ED">
          <w:rPr>
            <w:rStyle w:val="Hyperlink"/>
            <w:rFonts w:ascii="Arial" w:eastAsia="Arial" w:hAnsi="Arial" w:cs="Arial"/>
            <w:sz w:val="24"/>
            <w:szCs w:val="24"/>
          </w:rPr>
          <w:t>https://www.schulministerium.nrw/gewaehrung-von-nachteilsausgleichen</w:t>
        </w:r>
      </w:hyperlink>
    </w:p>
    <w:sectPr w:rsidR="004C64ED" w:rsidRPr="004C64ED" w:rsidSect="00823659">
      <w:pgSz w:w="23811" w:h="16838" w:orient="landscape" w:code="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7B85"/>
    <w:multiLevelType w:val="hybridMultilevel"/>
    <w:tmpl w:val="C6A06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6121C"/>
    <w:multiLevelType w:val="multilevel"/>
    <w:tmpl w:val="E12AC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226045"/>
    <w:multiLevelType w:val="hybridMultilevel"/>
    <w:tmpl w:val="29E21C88"/>
    <w:lvl w:ilvl="0" w:tplc="BF26B74E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9946E4"/>
    <w:multiLevelType w:val="multilevel"/>
    <w:tmpl w:val="93269048"/>
    <w:lvl w:ilvl="0">
      <w:start w:val="1"/>
      <w:numFmt w:val="bullet"/>
      <w:lvlText w:val="●"/>
      <w:lvlJc w:val="left"/>
      <w:pPr>
        <w:ind w:left="1068" w:hanging="70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BA19D2"/>
    <w:multiLevelType w:val="hybridMultilevel"/>
    <w:tmpl w:val="0D500DC6"/>
    <w:lvl w:ilvl="0" w:tplc="DB7A6C7A">
      <w:numFmt w:val="bullet"/>
      <w:lvlText w:val="-"/>
      <w:lvlJc w:val="left"/>
      <w:pPr>
        <w:ind w:left="720" w:hanging="360"/>
      </w:pPr>
      <w:rPr>
        <w:rFonts w:ascii="Helvetica Neue" w:eastAsia="Arial" w:hAnsi="Helvetica Neue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A2F50"/>
    <w:multiLevelType w:val="multilevel"/>
    <w:tmpl w:val="A342C8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35E211E"/>
    <w:multiLevelType w:val="multilevel"/>
    <w:tmpl w:val="D25820FE"/>
    <w:lvl w:ilvl="0">
      <w:start w:val="1"/>
      <w:numFmt w:val="bullet"/>
      <w:pStyle w:val="Punkt"/>
      <w:lvlText w:val="●"/>
      <w:lvlJc w:val="left"/>
      <w:pPr>
        <w:ind w:left="1068" w:hanging="708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F001C5"/>
    <w:multiLevelType w:val="hybridMultilevel"/>
    <w:tmpl w:val="AF70088E"/>
    <w:lvl w:ilvl="0" w:tplc="BF26B74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63B07"/>
    <w:multiLevelType w:val="hybridMultilevel"/>
    <w:tmpl w:val="76DC583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EE3470"/>
    <w:multiLevelType w:val="hybridMultilevel"/>
    <w:tmpl w:val="CA98C76A"/>
    <w:lvl w:ilvl="0" w:tplc="BF26B74E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DE083B"/>
    <w:multiLevelType w:val="multilevel"/>
    <w:tmpl w:val="D402E1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4A53126"/>
    <w:multiLevelType w:val="hybridMultilevel"/>
    <w:tmpl w:val="FCB433B4"/>
    <w:lvl w:ilvl="0" w:tplc="0407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num w:numId="1" w16cid:durableId="1281499850">
    <w:abstractNumId w:val="6"/>
  </w:num>
  <w:num w:numId="2" w16cid:durableId="83036868">
    <w:abstractNumId w:val="3"/>
  </w:num>
  <w:num w:numId="3" w16cid:durableId="80031475">
    <w:abstractNumId w:val="5"/>
  </w:num>
  <w:num w:numId="4" w16cid:durableId="633950547">
    <w:abstractNumId w:val="10"/>
  </w:num>
  <w:num w:numId="5" w16cid:durableId="1888908119">
    <w:abstractNumId w:val="1"/>
  </w:num>
  <w:num w:numId="6" w16cid:durableId="1324430112">
    <w:abstractNumId w:val="0"/>
  </w:num>
  <w:num w:numId="7" w16cid:durableId="1566379562">
    <w:abstractNumId w:val="7"/>
  </w:num>
  <w:num w:numId="8" w16cid:durableId="1017392123">
    <w:abstractNumId w:val="9"/>
  </w:num>
  <w:num w:numId="9" w16cid:durableId="1572959233">
    <w:abstractNumId w:val="2"/>
  </w:num>
  <w:num w:numId="10" w16cid:durableId="77021635">
    <w:abstractNumId w:val="8"/>
  </w:num>
  <w:num w:numId="11" w16cid:durableId="1012531974">
    <w:abstractNumId w:val="4"/>
  </w:num>
  <w:num w:numId="12" w16cid:durableId="18934976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AC"/>
    <w:rsid w:val="00012851"/>
    <w:rsid w:val="00025341"/>
    <w:rsid w:val="00046A60"/>
    <w:rsid w:val="0005441C"/>
    <w:rsid w:val="00072DC8"/>
    <w:rsid w:val="000E3FE1"/>
    <w:rsid w:val="0019580B"/>
    <w:rsid w:val="001E7C15"/>
    <w:rsid w:val="001F76A9"/>
    <w:rsid w:val="0026285A"/>
    <w:rsid w:val="002C674A"/>
    <w:rsid w:val="00332AF3"/>
    <w:rsid w:val="003362CB"/>
    <w:rsid w:val="003443A0"/>
    <w:rsid w:val="00357EB2"/>
    <w:rsid w:val="003A75B2"/>
    <w:rsid w:val="003C10ED"/>
    <w:rsid w:val="00445049"/>
    <w:rsid w:val="00472B79"/>
    <w:rsid w:val="004B14F2"/>
    <w:rsid w:val="004C3D6B"/>
    <w:rsid w:val="004C64ED"/>
    <w:rsid w:val="004E0616"/>
    <w:rsid w:val="00502595"/>
    <w:rsid w:val="005512F5"/>
    <w:rsid w:val="0055647F"/>
    <w:rsid w:val="00560A66"/>
    <w:rsid w:val="005D3DC9"/>
    <w:rsid w:val="005D4281"/>
    <w:rsid w:val="005E66B8"/>
    <w:rsid w:val="005F2236"/>
    <w:rsid w:val="00611CC0"/>
    <w:rsid w:val="006123B9"/>
    <w:rsid w:val="00631647"/>
    <w:rsid w:val="00645C3F"/>
    <w:rsid w:val="006A69AC"/>
    <w:rsid w:val="006C2742"/>
    <w:rsid w:val="006C76D0"/>
    <w:rsid w:val="0071546B"/>
    <w:rsid w:val="00756122"/>
    <w:rsid w:val="00787966"/>
    <w:rsid w:val="007E13CF"/>
    <w:rsid w:val="007F7414"/>
    <w:rsid w:val="0080382C"/>
    <w:rsid w:val="00814BD3"/>
    <w:rsid w:val="00821D36"/>
    <w:rsid w:val="00823659"/>
    <w:rsid w:val="008745A6"/>
    <w:rsid w:val="008B58C9"/>
    <w:rsid w:val="008E30C1"/>
    <w:rsid w:val="008F26E8"/>
    <w:rsid w:val="00936199"/>
    <w:rsid w:val="00941068"/>
    <w:rsid w:val="009D2C6C"/>
    <w:rsid w:val="00A15C0E"/>
    <w:rsid w:val="00A551F3"/>
    <w:rsid w:val="00AF7668"/>
    <w:rsid w:val="00AF7B20"/>
    <w:rsid w:val="00B51D41"/>
    <w:rsid w:val="00B54ADA"/>
    <w:rsid w:val="00BB1792"/>
    <w:rsid w:val="00BC3A4B"/>
    <w:rsid w:val="00BC3FD0"/>
    <w:rsid w:val="00BE15D6"/>
    <w:rsid w:val="00C576E6"/>
    <w:rsid w:val="00C83256"/>
    <w:rsid w:val="00CA4457"/>
    <w:rsid w:val="00CB705E"/>
    <w:rsid w:val="00CB7613"/>
    <w:rsid w:val="00D0006F"/>
    <w:rsid w:val="00D61382"/>
    <w:rsid w:val="00D7486C"/>
    <w:rsid w:val="00DB127C"/>
    <w:rsid w:val="00DC4EDC"/>
    <w:rsid w:val="00DD58C8"/>
    <w:rsid w:val="00DF70E9"/>
    <w:rsid w:val="00E23985"/>
    <w:rsid w:val="00E4669E"/>
    <w:rsid w:val="00E55BC3"/>
    <w:rsid w:val="00E60A2A"/>
    <w:rsid w:val="00E6223A"/>
    <w:rsid w:val="00F9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7280D02F"/>
  <w15:docId w15:val="{E103BABA-4F96-4D69-A6F3-3F07E64C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E239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239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3985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23985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3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3985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3985"/>
    <w:pPr>
      <w:spacing w:after="160"/>
    </w:pPr>
    <w:rPr>
      <w:rFonts w:ascii="Calibri" w:eastAsia="Calibri" w:hAnsi="Calibri" w:cs="Calibri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3985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styleId="Hyperlink">
    <w:name w:val="Hyperlink"/>
    <w:basedOn w:val="Absatz-Standardschriftart"/>
    <w:uiPriority w:val="99"/>
    <w:unhideWhenUsed/>
    <w:rsid w:val="004C3D6B"/>
    <w:rPr>
      <w:color w:val="0000FF" w:themeColor="hyperlink"/>
      <w:u w:val="single"/>
    </w:rPr>
  </w:style>
  <w:style w:type="character" w:customStyle="1" w:styleId="DefaultFontHxMailStyle">
    <w:name w:val="Default Font HxMail Style"/>
    <w:basedOn w:val="Absatz-Standardschriftart"/>
    <w:rsid w:val="00C83256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5E66B8"/>
    <w:rPr>
      <w:color w:val="800080" w:themeColor="followedHyperlink"/>
      <w:u w:val="single"/>
    </w:rPr>
  </w:style>
  <w:style w:type="paragraph" w:customStyle="1" w:styleId="Punkt">
    <w:name w:val="Punkt"/>
    <w:basedOn w:val="Standard"/>
    <w:rsid w:val="004B14F2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0" w:line="240" w:lineRule="auto"/>
      <w:ind w:left="284" w:hanging="284"/>
    </w:pPr>
    <w:rPr>
      <w:rFonts w:ascii="Arial" w:eastAsia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s://www.schulministerium.nrw/gewaehrung-von-nachteilsausgleichen" TargetMode="External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hyperlink" Target="https://www.schulministerium.nrw/gewaehrung-von-nachteilsausgleichen" TargetMode="External"/><Relationship Id="rId11" Type="http://schemas.openxmlformats.org/officeDocument/2006/relationships/image" Target="media/image5.png"/><Relationship Id="rId24" Type="http://schemas.openxmlformats.org/officeDocument/2006/relationships/hyperlink" Target="https://www.schulministerium.nrw/gewaehrung-von-nachteilsausgleichen" TargetMode="External"/><Relationship Id="rId32" Type="http://schemas.openxmlformats.org/officeDocument/2006/relationships/hyperlink" Target="https://www.schulministerium.nrw/gewaehrung-von-nachteilsausgleichen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10" Type="http://schemas.openxmlformats.org/officeDocument/2006/relationships/hyperlink" Target="https://www.schulministerium.nrw/gewaehrung-von-nachteilsausgleichen" TargetMode="External"/><Relationship Id="rId19" Type="http://schemas.openxmlformats.org/officeDocument/2006/relationships/oleObject" Target="embeddings/oleObject1.bin"/><Relationship Id="rId31" Type="http://schemas.openxmlformats.org/officeDocument/2006/relationships/hyperlink" Target="https://bloggerpilot.com/tools/avatar-generato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schulministerium.nrw/gewaehrung-von-nachteilsausgleichen" TargetMode="External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1555</Words>
  <Characters>9802</Characters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2023-08-30T12:40:00Z</cp:lastPrinted>
  <dcterms:created xsi:type="dcterms:W3CDTF">2023-08-30T12:06:00Z</dcterms:created>
  <dcterms:modified xsi:type="dcterms:W3CDTF">2023-08-30T12:40:00Z</dcterms:modified>
</cp:coreProperties>
</file>