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1A82" w14:textId="1366D27D" w:rsidR="003D01E9" w:rsidRPr="00445BD7" w:rsidRDefault="009D086E" w:rsidP="00666FAE">
      <w:pPr>
        <w:pStyle w:val="Titel"/>
      </w:pPr>
      <w:sdt>
        <w:sdtPr>
          <w:rPr>
            <w:rFonts w:ascii="Cavolini" w:hAnsi="Cavolini" w:cs="Cavolini"/>
            <w:sz w:val="32"/>
            <w:szCs w:val="32"/>
          </w:rPr>
          <w:alias w:val="Titel"/>
          <w:tag w:val=""/>
          <w:id w:val="-1902437128"/>
          <w:placeholder>
            <w:docPart w:val="908CA13AC0864C3981A03564D6D32B04"/>
          </w:placeholder>
          <w:dataBinding w:prefixMappings="xmlns:ns0='http://purl.org/dc/elements/1.1/' xmlns:ns1='http://schemas.openxmlformats.org/package/2006/metadata/core-properties' " w:xpath="/ns1:coreProperties[1]/ns0:title[1]" w:storeItemID="{6C3C8BC8-F283-45AE-878A-BAB7291924A1}"/>
          <w:text/>
        </w:sdtPr>
        <w:sdtEndPr/>
        <w:sdtContent>
          <w:r w:rsidR="00140BBD" w:rsidRPr="00140BBD">
            <w:rPr>
              <w:rFonts w:ascii="Cavolini" w:hAnsi="Cavolini" w:cs="Cavolini"/>
              <w:sz w:val="32"/>
              <w:szCs w:val="32"/>
            </w:rPr>
            <w:t>Apps zum Lösen von Gleichungen – Matheaufgaben mithilfe künstlicher Intelligenz lösen?!</w:t>
          </w:r>
        </w:sdtContent>
      </w:sdt>
    </w:p>
    <w:sdt>
      <w:sdtPr>
        <w:alias w:val="Kategorie"/>
        <w:tag w:val=""/>
        <w:id w:val="-645740484"/>
        <w:placeholder>
          <w:docPart w:val="D39780DF100E4A7397AE39BE58B773F3"/>
        </w:placeholder>
        <w:dataBinding w:prefixMappings="xmlns:ns0='http://purl.org/dc/elements/1.1/' xmlns:ns1='http://schemas.openxmlformats.org/package/2006/metadata/core-properties' " w:xpath="/ns1:coreProperties[1]/ns1:category[1]" w:storeItemID="{6C3C8BC8-F283-45AE-878A-BAB7291924A1}"/>
        <w:text/>
      </w:sdtPr>
      <w:sdtEndPr/>
      <w:sdtContent>
        <w:p w14:paraId="061BC559" w14:textId="6474BA68" w:rsidR="007E5D70" w:rsidRDefault="00415464" w:rsidP="007E5D70">
          <w:pPr>
            <w:pStyle w:val="Untertitel"/>
          </w:pPr>
          <w:r>
            <w:t>M</w:t>
          </w:r>
          <w:r w:rsidR="00716451">
            <w:t xml:space="preserve">athematik, </w:t>
          </w:r>
          <w:r w:rsidR="00536CE2">
            <w:t xml:space="preserve">Gymnasium, </w:t>
          </w:r>
          <w:r>
            <w:t>E</w:t>
          </w:r>
          <w:r w:rsidR="00192F20">
            <w:t>inführungsphase</w:t>
          </w:r>
        </w:p>
      </w:sdtContent>
    </w:sdt>
    <w:p w14:paraId="6F045B8B" w14:textId="73AE7826" w:rsidR="00147421" w:rsidRDefault="00147421" w:rsidP="00147421">
      <w:pPr>
        <w:contextualSpacing/>
        <w:jc w:val="both"/>
      </w:pPr>
      <w:r w:rsidRPr="00FA4774">
        <w:t xml:space="preserve">Bei der Nutzung der App kann </w:t>
      </w:r>
      <w:r>
        <w:t>Ihnen</w:t>
      </w:r>
      <w:r w:rsidRPr="00FA4774">
        <w:t xml:space="preserve"> eine künstliche Intelligenz bei der Lösung oder Kontrolle </w:t>
      </w:r>
      <w:r>
        <w:t>Ihrer</w:t>
      </w:r>
      <w:r w:rsidRPr="00FA4774">
        <w:t xml:space="preserve"> Matheaufgaben helfen. </w:t>
      </w:r>
    </w:p>
    <w:p w14:paraId="1538D624" w14:textId="77777777" w:rsidR="00147421" w:rsidRDefault="00147421" w:rsidP="00147421">
      <w:pPr>
        <w:jc w:val="both"/>
      </w:pPr>
      <w:r w:rsidRPr="00FA4774">
        <w:t>Mithilfe der folgenden Aufgaben w</w:t>
      </w:r>
      <w:r>
        <w:t>erden Sie</w:t>
      </w:r>
      <w:r w:rsidRPr="00FA4774">
        <w:t xml:space="preserve"> untersuchen, was die App kann, </w:t>
      </w:r>
      <w:r w:rsidRPr="00451129">
        <w:t xml:space="preserve">wie sie sinnvoll </w:t>
      </w:r>
      <w:r>
        <w:t xml:space="preserve">eingesetzt werden kann </w:t>
      </w:r>
      <w:r w:rsidRPr="00FA4774">
        <w:t xml:space="preserve">und wie viel künstliche Intelligenz tatsächlich in ihr steckt. </w:t>
      </w:r>
    </w:p>
    <w:p w14:paraId="7A8C9BD9" w14:textId="68D6A741" w:rsidR="00A412D9" w:rsidRPr="00A412D9" w:rsidRDefault="00A412D9" w:rsidP="00A412D9">
      <w:pPr>
        <w:rPr>
          <w:b/>
          <w:bCs/>
        </w:rPr>
      </w:pPr>
      <w:r w:rsidRPr="008B1B8F">
        <w:rPr>
          <w:b/>
          <w:bCs/>
        </w:rPr>
        <w:t>Aufgabe 1</w:t>
      </w:r>
    </w:p>
    <w:p w14:paraId="407BD31C" w14:textId="77777777" w:rsidR="00147421" w:rsidRDefault="00147421" w:rsidP="00147421">
      <w:r>
        <w:rPr>
          <w:noProof/>
        </w:rPr>
        <mc:AlternateContent>
          <mc:Choice Requires="wps">
            <w:drawing>
              <wp:inline distT="0" distB="0" distL="0" distR="0" wp14:anchorId="499E31B9" wp14:editId="685183D8">
                <wp:extent cx="5440045" cy="1088020"/>
                <wp:effectExtent l="0" t="0" r="8255" b="17145"/>
                <wp:docPr id="13" name="Textfeld 13"/>
                <wp:cNvGraphicFramePr/>
                <a:graphic xmlns:a="http://schemas.openxmlformats.org/drawingml/2006/main">
                  <a:graphicData uri="http://schemas.microsoft.com/office/word/2010/wordprocessingShape">
                    <wps:wsp>
                      <wps:cNvSpPr txBox="1"/>
                      <wps:spPr>
                        <a:xfrm>
                          <a:off x="0" y="0"/>
                          <a:ext cx="5440045" cy="1088020"/>
                        </a:xfrm>
                        <a:prstGeom prst="rect">
                          <a:avLst/>
                        </a:prstGeom>
                        <a:solidFill>
                          <a:schemeClr val="bg1">
                            <a:lumMod val="85000"/>
                          </a:schemeClr>
                        </a:solidFill>
                        <a:ln w="6350">
                          <a:solidFill>
                            <a:prstClr val="black"/>
                          </a:solidFill>
                        </a:ln>
                      </wps:spPr>
                      <wps:txbx>
                        <w:txbxContent>
                          <w:p w14:paraId="78EBB005" w14:textId="77777777" w:rsidR="00147421" w:rsidRDefault="00147421" w:rsidP="00147421">
                            <w:r>
                              <w:t>Lösen Sie die Gleichung mithilfe eines geeigneten Verfahrens rechnerisch.</w:t>
                            </w:r>
                          </w:p>
                          <w:tbl>
                            <w:tblPr>
                              <w:tblStyle w:val="Tabellenraster"/>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2835"/>
                              <w:gridCol w:w="399"/>
                              <w:gridCol w:w="2162"/>
                              <w:gridCol w:w="397"/>
                              <w:gridCol w:w="2721"/>
                            </w:tblGrid>
                            <w:tr w:rsidR="002D51FC" w14:paraId="0B73EC72" w14:textId="77777777" w:rsidTr="002D51FC">
                              <w:trPr>
                                <w:trHeight w:val="510"/>
                              </w:trPr>
                              <w:tc>
                                <w:tcPr>
                                  <w:tcW w:w="399" w:type="dxa"/>
                                  <w:vAlign w:val="center"/>
                                </w:tcPr>
                                <w:p w14:paraId="04CCA0E3" w14:textId="77777777" w:rsidR="00147421" w:rsidRDefault="00147421">
                                  <w:pPr>
                                    <w:rPr>
                                      <w:rFonts w:eastAsia="Calibri" w:cs="Times New Roman"/>
                                    </w:rPr>
                                  </w:pPr>
                                  <w:r>
                                    <w:rPr>
                                      <w:rFonts w:eastAsia="Calibri" w:cs="Times New Roman"/>
                                    </w:rPr>
                                    <w:t>1)</w:t>
                                  </w:r>
                                </w:p>
                              </w:tc>
                              <w:tc>
                                <w:tcPr>
                                  <w:tcW w:w="2835" w:type="dxa"/>
                                  <w:vAlign w:val="center"/>
                                </w:tcPr>
                                <w:p w14:paraId="3944DBB0" w14:textId="77777777" w:rsidR="00147421" w:rsidRDefault="009D086E">
                                  <m:oMath>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2</m:t>
                                        </m:r>
                                      </m:e>
                                    </m:d>
                                    <m:d>
                                      <m:dPr>
                                        <m:ctrlPr>
                                          <w:rPr>
                                            <w:rFonts w:ascii="Cambria Math" w:hAnsi="Cambria Math"/>
                                            <w:i/>
                                          </w:rPr>
                                        </m:ctrlPr>
                                      </m:dPr>
                                      <m:e>
                                        <m:r>
                                          <w:rPr>
                                            <w:rFonts w:ascii="Cambria Math" w:hAnsi="Cambria Math"/>
                                          </w:rPr>
                                          <m:t>x</m:t>
                                        </m:r>
                                        <m:r>
                                          <w:rPr>
                                            <w:rFonts w:ascii="Cambria Math" w:hAnsi="Cambria Math"/>
                                          </w:rPr>
                                          <m:t>+5</m:t>
                                        </m:r>
                                      </m:e>
                                    </m:d>
                                    <m:r>
                                      <w:rPr>
                                        <w:rFonts w:ascii="Cambria Math" w:hAnsi="Cambria Math"/>
                                      </w:rPr>
                                      <m:t>=0</m:t>
                                    </m:r>
                                  </m:oMath>
                                  <w:r w:rsidR="00147421">
                                    <w:t xml:space="preserve"> </w:t>
                                  </w:r>
                                </w:p>
                              </w:tc>
                              <w:tc>
                                <w:tcPr>
                                  <w:tcW w:w="399" w:type="dxa"/>
                                  <w:vAlign w:val="center"/>
                                </w:tcPr>
                                <w:p w14:paraId="21ACC3C2" w14:textId="77777777" w:rsidR="00147421" w:rsidRDefault="00147421">
                                  <w:pPr>
                                    <w:rPr>
                                      <w:rFonts w:eastAsia="Calibri" w:cs="Times New Roman"/>
                                      <w:caps/>
                                    </w:rPr>
                                  </w:pPr>
                                  <w:r>
                                    <w:t>2)</w:t>
                                  </w:r>
                                </w:p>
                              </w:tc>
                              <w:tc>
                                <w:tcPr>
                                  <w:tcW w:w="2162" w:type="dxa"/>
                                  <w:vAlign w:val="center"/>
                                </w:tcPr>
                                <w:p w14:paraId="7BDEB4A0" w14:textId="77777777" w:rsidR="00147421" w:rsidRPr="006B14FE" w:rsidRDefault="009D086E">
                                  <w:pPr>
                                    <w:rPr>
                                      <w:caps/>
                                    </w:rPr>
                                  </w:pPr>
                                  <m:oMath>
                                    <m:sSup>
                                      <m:sSupPr>
                                        <m:ctrlPr>
                                          <w:rPr>
                                            <w:rFonts w:ascii="Cambria Math" w:hAnsi="Cambria Math"/>
                                            <w:i/>
                                            <w:caps/>
                                          </w:rPr>
                                        </m:ctrlPr>
                                      </m:sSupPr>
                                      <m:e>
                                        <m:r>
                                          <w:rPr>
                                            <w:rFonts w:ascii="Cambria Math" w:hAnsi="Cambria Math"/>
                                            <w:caps/>
                                          </w:rPr>
                                          <m:t>x</m:t>
                                        </m:r>
                                      </m:e>
                                      <m:sup>
                                        <m:r>
                                          <w:rPr>
                                            <w:rFonts w:ascii="Cambria Math" w:hAnsi="Cambria Math"/>
                                            <w:caps/>
                                          </w:rPr>
                                          <m:t>3</m:t>
                                        </m:r>
                                      </m:sup>
                                    </m:sSup>
                                    <m:r>
                                      <w:rPr>
                                        <w:rFonts w:ascii="Cambria Math" w:hAnsi="Cambria Math"/>
                                        <w:caps/>
                                      </w:rPr>
                                      <m:t>-</m:t>
                                    </m:r>
                                    <m:r>
                                      <w:rPr>
                                        <w:rFonts w:ascii="Cambria Math" w:hAnsi="Cambria Math"/>
                                        <w:caps/>
                                      </w:rPr>
                                      <m:t>4</m:t>
                                    </m:r>
                                    <m:r>
                                      <w:rPr>
                                        <w:rFonts w:ascii="Cambria Math" w:hAnsi="Cambria Math"/>
                                        <w:caps/>
                                      </w:rPr>
                                      <m:t>x</m:t>
                                    </m:r>
                                    <m:r>
                                      <w:rPr>
                                        <w:rFonts w:ascii="Cambria Math" w:hAnsi="Cambria Math"/>
                                        <w:caps/>
                                      </w:rPr>
                                      <m:t>=0</m:t>
                                    </m:r>
                                  </m:oMath>
                                  <w:r w:rsidR="00147421">
                                    <w:rPr>
                                      <w:caps/>
                                    </w:rPr>
                                    <w:t xml:space="preserve"> </w:t>
                                  </w:r>
                                </w:p>
                              </w:tc>
                              <w:tc>
                                <w:tcPr>
                                  <w:tcW w:w="397" w:type="dxa"/>
                                  <w:vAlign w:val="center"/>
                                </w:tcPr>
                                <w:p w14:paraId="29C46572" w14:textId="77777777" w:rsidR="00147421" w:rsidRDefault="00147421">
                                  <w:pPr>
                                    <w:rPr>
                                      <w:rFonts w:eastAsia="Calibri" w:cs="Times New Roman"/>
                                    </w:rPr>
                                  </w:pPr>
                                  <w:r>
                                    <w:rPr>
                                      <w:rFonts w:eastAsia="Calibri" w:cs="Times New Roman"/>
                                    </w:rPr>
                                    <w:t>3)</w:t>
                                  </w:r>
                                </w:p>
                              </w:tc>
                              <w:tc>
                                <w:tcPr>
                                  <w:tcW w:w="2721" w:type="dxa"/>
                                  <w:vAlign w:val="center"/>
                                </w:tcPr>
                                <w:p w14:paraId="6E74A1E6" w14:textId="77777777" w:rsidR="00147421" w:rsidRPr="005E1BE3" w:rsidRDefault="009D086E">
                                  <m:oMathPara>
                                    <m:oMathParaPr>
                                      <m:jc m:val="left"/>
                                    </m:oMathParaPr>
                                    <m:oMath>
                                      <m:sSup>
                                        <m:sSupPr>
                                          <m:ctrlPr>
                                            <w:rPr>
                                              <w:rFonts w:ascii="Cambria Math" w:eastAsia="Calibri" w:hAnsi="Cambria Math" w:cs="Times New Roman"/>
                                              <w:i/>
                                            </w:rPr>
                                          </m:ctrlPr>
                                        </m:sSupPr>
                                        <m:e>
                                          <m:r>
                                            <w:rPr>
                                              <w:rFonts w:ascii="Cambria Math" w:eastAsia="Calibri" w:hAnsi="Cambria Math" w:cs="Times New Roman"/>
                                            </w:rPr>
                                            <m:t>x</m:t>
                                          </m:r>
                                        </m:e>
                                        <m:sup>
                                          <m:r>
                                            <w:rPr>
                                              <w:rFonts w:ascii="Cambria Math" w:eastAsia="Calibri" w:hAnsi="Cambria Math" w:cs="Times New Roman"/>
                                            </w:rPr>
                                            <m:t>4</m:t>
                                          </m:r>
                                        </m:sup>
                                      </m:sSup>
                                      <m:r>
                                        <w:rPr>
                                          <w:rFonts w:ascii="Cambria Math" w:eastAsia="Calibri" w:hAnsi="Cambria Math" w:cs="Times New Roman"/>
                                        </w:rPr>
                                        <m:t>-</m:t>
                                      </m:r>
                                      <m:r>
                                        <w:rPr>
                                          <w:rFonts w:ascii="Cambria Math" w:eastAsia="Calibri" w:hAnsi="Cambria Math" w:cs="Times New Roman"/>
                                        </w:rPr>
                                        <m:t>20</m:t>
                                      </m:r>
                                      <m:sSup>
                                        <m:sSupPr>
                                          <m:ctrlPr>
                                            <w:rPr>
                                              <w:rFonts w:ascii="Cambria Math" w:eastAsia="Calibri" w:hAnsi="Cambria Math" w:cs="Times New Roman"/>
                                              <w:i/>
                                            </w:rPr>
                                          </m:ctrlPr>
                                        </m:sSupPr>
                                        <m:e>
                                          <m:r>
                                            <w:rPr>
                                              <w:rFonts w:ascii="Cambria Math" w:eastAsia="Calibri" w:hAnsi="Cambria Math" w:cs="Times New Roman"/>
                                            </w:rPr>
                                            <m:t>x</m:t>
                                          </m:r>
                                        </m:e>
                                        <m:sup>
                                          <m:r>
                                            <w:rPr>
                                              <w:rFonts w:ascii="Cambria Math" w:eastAsia="Calibri" w:hAnsi="Cambria Math" w:cs="Times New Roman"/>
                                            </w:rPr>
                                            <m:t>2</m:t>
                                          </m:r>
                                        </m:sup>
                                      </m:sSup>
                                      <m:r>
                                        <w:rPr>
                                          <w:rFonts w:ascii="Cambria Math" w:eastAsia="Calibri" w:hAnsi="Cambria Math" w:cs="Times New Roman"/>
                                        </w:rPr>
                                        <m:t>+64=0</m:t>
                                      </m:r>
                                    </m:oMath>
                                  </m:oMathPara>
                                </w:p>
                              </w:tc>
                            </w:tr>
                            <w:tr w:rsidR="002D51FC" w14:paraId="7A3204B9" w14:textId="77777777" w:rsidTr="002D51FC">
                              <w:trPr>
                                <w:trHeight w:val="510"/>
                              </w:trPr>
                              <w:tc>
                                <w:tcPr>
                                  <w:tcW w:w="399" w:type="dxa"/>
                                  <w:vAlign w:val="center"/>
                                </w:tcPr>
                                <w:p w14:paraId="79427680" w14:textId="77777777" w:rsidR="00147421" w:rsidRDefault="00147421">
                                  <w:pPr>
                                    <w:rPr>
                                      <w:rFonts w:eastAsia="Calibri" w:cs="Times New Roman"/>
                                    </w:rPr>
                                  </w:pPr>
                                  <w:r>
                                    <w:rPr>
                                      <w:rFonts w:eastAsia="Calibri" w:cs="Times New Roman"/>
                                    </w:rPr>
                                    <w:t>4)</w:t>
                                  </w:r>
                                </w:p>
                              </w:tc>
                              <w:tc>
                                <w:tcPr>
                                  <w:tcW w:w="2835" w:type="dxa"/>
                                  <w:vAlign w:val="center"/>
                                </w:tcPr>
                                <w:p w14:paraId="05C90956" w14:textId="77777777" w:rsidR="00147421" w:rsidRPr="00976518" w:rsidRDefault="009D086E">
                                  <w:pPr>
                                    <w:rPr>
                                      <w:rFonts w:eastAsia="Calibri" w:cs="Times New Roman"/>
                                    </w:rPr>
                                  </w:pPr>
                                  <m:oMathPara>
                                    <m:oMathParaPr>
                                      <m:jc m:val="left"/>
                                    </m:oMathParaPr>
                                    <m:oMath>
                                      <m:sSup>
                                        <m:sSupPr>
                                          <m:ctrlPr>
                                            <w:rPr>
                                              <w:rFonts w:ascii="Cambria Math" w:hAnsi="Cambria Math"/>
                                              <w:i/>
                                            </w:rPr>
                                          </m:ctrlPr>
                                        </m:sSupPr>
                                        <m:e>
                                          <m:d>
                                            <m:dPr>
                                              <m:ctrlPr>
                                                <w:rPr>
                                                  <w:rFonts w:ascii="Cambria Math" w:hAnsi="Cambria Math"/>
                                                  <w:i/>
                                                </w:rPr>
                                              </m:ctrlPr>
                                            </m:dPr>
                                            <m:e>
                                              <m:r>
                                                <w:rPr>
                                                  <w:rFonts w:ascii="Cambria Math" w:hAnsi="Cambria Math"/>
                                                </w:rPr>
                                                <m:t>x</m:t>
                                              </m:r>
                                              <m:r>
                                                <w:rPr>
                                                  <w:rFonts w:ascii="Cambria Math" w:hAnsi="Cambria Math"/>
                                                </w:rPr>
                                                <m:t>+1</m:t>
                                              </m:r>
                                            </m:e>
                                          </m:d>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3</m:t>
                                              </m:r>
                                            </m:e>
                                          </m:d>
                                        </m:e>
                                        <m:sup>
                                          <m:r>
                                            <w:rPr>
                                              <w:rFonts w:ascii="Cambria Math" w:hAnsi="Cambria Math"/>
                                            </w:rPr>
                                            <m:t>2</m:t>
                                          </m:r>
                                        </m:sup>
                                      </m:sSup>
                                      <m:r>
                                        <w:rPr>
                                          <w:rFonts w:ascii="Cambria Math" w:hAnsi="Cambria Math"/>
                                        </w:rPr>
                                        <m:t>=0</m:t>
                                      </m:r>
                                    </m:oMath>
                                  </m:oMathPara>
                                </w:p>
                              </w:tc>
                              <w:tc>
                                <w:tcPr>
                                  <w:tcW w:w="399" w:type="dxa"/>
                                  <w:vAlign w:val="center"/>
                                </w:tcPr>
                                <w:p w14:paraId="0C77CCE3" w14:textId="77777777" w:rsidR="00147421" w:rsidRDefault="00147421">
                                  <w:pPr>
                                    <w:rPr>
                                      <w:rFonts w:eastAsia="Calibri" w:cs="Times New Roman"/>
                                      <w:caps/>
                                    </w:rPr>
                                  </w:pPr>
                                  <w:r>
                                    <w:t>5)</w:t>
                                  </w:r>
                                </w:p>
                              </w:tc>
                              <w:tc>
                                <w:tcPr>
                                  <w:tcW w:w="2162" w:type="dxa"/>
                                  <w:vAlign w:val="center"/>
                                </w:tcPr>
                                <w:p w14:paraId="6AFBCD1F" w14:textId="77777777" w:rsidR="00147421" w:rsidRPr="005E1BE3" w:rsidRDefault="009D086E">
                                  <w:pPr>
                                    <w:rPr>
                                      <w:rFonts w:eastAsia="Calibri" w:cs="Times New Roman"/>
                                      <w:caps/>
                                    </w:rPr>
                                  </w:pPr>
                                  <m:oMathPara>
                                    <m:oMathParaPr>
                                      <m:jc m:val="left"/>
                                    </m:oMathParaPr>
                                    <m:oMath>
                                      <m:sSup>
                                        <m:sSupPr>
                                          <m:ctrlPr>
                                            <w:rPr>
                                              <w:rFonts w:ascii="Cambria Math" w:eastAsia="Calibri" w:hAnsi="Cambria Math" w:cs="Times New Roman"/>
                                              <w:i/>
                                              <w:caps/>
                                            </w:rPr>
                                          </m:ctrlPr>
                                        </m:sSupPr>
                                        <m:e>
                                          <m:r>
                                            <w:rPr>
                                              <w:rFonts w:ascii="Cambria Math" w:eastAsia="Calibri" w:hAnsi="Cambria Math" w:cs="Times New Roman"/>
                                              <w:caps/>
                                            </w:rPr>
                                            <m:t>x</m:t>
                                          </m:r>
                                        </m:e>
                                        <m:sup>
                                          <m:r>
                                            <w:rPr>
                                              <w:rFonts w:ascii="Cambria Math" w:eastAsia="Calibri" w:hAnsi="Cambria Math" w:cs="Times New Roman"/>
                                              <w:caps/>
                                            </w:rPr>
                                            <m:t>5</m:t>
                                          </m:r>
                                        </m:sup>
                                      </m:sSup>
                                      <m:r>
                                        <w:rPr>
                                          <w:rFonts w:ascii="Cambria Math" w:eastAsia="Calibri" w:hAnsi="Cambria Math" w:cs="Times New Roman"/>
                                          <w:caps/>
                                        </w:rPr>
                                        <m:t>+4</m:t>
                                      </m:r>
                                      <m:sSup>
                                        <m:sSupPr>
                                          <m:ctrlPr>
                                            <w:rPr>
                                              <w:rFonts w:ascii="Cambria Math" w:eastAsia="Calibri" w:hAnsi="Cambria Math" w:cs="Times New Roman"/>
                                              <w:i/>
                                              <w:caps/>
                                            </w:rPr>
                                          </m:ctrlPr>
                                        </m:sSupPr>
                                        <m:e>
                                          <m:r>
                                            <w:rPr>
                                              <w:rFonts w:ascii="Cambria Math" w:eastAsia="Calibri" w:hAnsi="Cambria Math" w:cs="Times New Roman"/>
                                              <w:caps/>
                                            </w:rPr>
                                            <m:t>x</m:t>
                                          </m:r>
                                        </m:e>
                                        <m:sup>
                                          <m:r>
                                            <w:rPr>
                                              <w:rFonts w:ascii="Cambria Math" w:eastAsia="Calibri" w:hAnsi="Cambria Math" w:cs="Times New Roman"/>
                                              <w:caps/>
                                            </w:rPr>
                                            <m:t>4</m:t>
                                          </m:r>
                                        </m:sup>
                                      </m:sSup>
                                      <m:r>
                                        <w:rPr>
                                          <w:rFonts w:ascii="Cambria Math" w:eastAsia="Calibri" w:hAnsi="Cambria Math" w:cs="Times New Roman"/>
                                          <w:caps/>
                                        </w:rPr>
                                        <m:t>=0</m:t>
                                      </m:r>
                                    </m:oMath>
                                  </m:oMathPara>
                                </w:p>
                              </w:tc>
                              <w:tc>
                                <w:tcPr>
                                  <w:tcW w:w="397" w:type="dxa"/>
                                  <w:vAlign w:val="center"/>
                                </w:tcPr>
                                <w:p w14:paraId="58F901FD" w14:textId="77777777" w:rsidR="00147421" w:rsidRDefault="00147421">
                                  <w:pPr>
                                    <w:rPr>
                                      <w:rFonts w:eastAsia="Calibri" w:cs="Times New Roman"/>
                                    </w:rPr>
                                  </w:pPr>
                                  <w:r>
                                    <w:rPr>
                                      <w:rFonts w:eastAsia="Calibri" w:cs="Times New Roman"/>
                                    </w:rPr>
                                    <w:t>6)</w:t>
                                  </w:r>
                                </w:p>
                              </w:tc>
                              <w:tc>
                                <w:tcPr>
                                  <w:tcW w:w="2721" w:type="dxa"/>
                                  <w:vAlign w:val="center"/>
                                </w:tcPr>
                                <w:p w14:paraId="63CE3E1F" w14:textId="77777777" w:rsidR="00147421" w:rsidRDefault="009D086E">
                                  <w:pPr>
                                    <w:rPr>
                                      <w:rFonts w:eastAsia="Calibri" w:cs="Times New Roman"/>
                                    </w:rPr>
                                  </w:pPr>
                                  <m:oMath>
                                    <m:sSup>
                                      <m:sSupPr>
                                        <m:ctrlPr>
                                          <w:rPr>
                                            <w:rFonts w:ascii="Cambria Math" w:eastAsia="Calibri" w:hAnsi="Cambria Math" w:cs="Times New Roman"/>
                                            <w:i/>
                                          </w:rPr>
                                        </m:ctrlPr>
                                      </m:sSupPr>
                                      <m:e>
                                        <m:r>
                                          <w:rPr>
                                            <w:rFonts w:ascii="Cambria Math" w:eastAsia="Calibri" w:hAnsi="Cambria Math" w:cs="Times New Roman"/>
                                          </w:rPr>
                                          <m:t>x</m:t>
                                        </m:r>
                                      </m:e>
                                      <m:sup>
                                        <m:r>
                                          <w:rPr>
                                            <w:rFonts w:ascii="Cambria Math" w:eastAsia="Calibri" w:hAnsi="Cambria Math" w:cs="Times New Roman"/>
                                          </w:rPr>
                                          <m:t>5</m:t>
                                        </m:r>
                                      </m:sup>
                                    </m:sSup>
                                    <m:r>
                                      <w:rPr>
                                        <w:rFonts w:ascii="Cambria Math" w:eastAsia="Calibri" w:hAnsi="Cambria Math" w:cs="Times New Roman"/>
                                      </w:rPr>
                                      <m:t>-</m:t>
                                    </m:r>
                                    <m:r>
                                      <w:rPr>
                                        <w:rFonts w:ascii="Cambria Math" w:eastAsia="Calibri" w:hAnsi="Cambria Math" w:cs="Times New Roman"/>
                                      </w:rPr>
                                      <m:t>20</m:t>
                                    </m:r>
                                    <m:sSup>
                                      <m:sSupPr>
                                        <m:ctrlPr>
                                          <w:rPr>
                                            <w:rFonts w:ascii="Cambria Math" w:eastAsia="Calibri" w:hAnsi="Cambria Math" w:cs="Times New Roman"/>
                                            <w:i/>
                                          </w:rPr>
                                        </m:ctrlPr>
                                      </m:sSupPr>
                                      <m:e>
                                        <m:r>
                                          <w:rPr>
                                            <w:rFonts w:ascii="Cambria Math" w:eastAsia="Calibri" w:hAnsi="Cambria Math" w:cs="Times New Roman"/>
                                          </w:rPr>
                                          <m:t>x</m:t>
                                        </m:r>
                                      </m:e>
                                      <m:sup>
                                        <m:r>
                                          <w:rPr>
                                            <w:rFonts w:ascii="Cambria Math" w:eastAsia="Calibri" w:hAnsi="Cambria Math" w:cs="Times New Roman"/>
                                          </w:rPr>
                                          <m:t>3</m:t>
                                        </m:r>
                                      </m:sup>
                                    </m:sSup>
                                    <m:r>
                                      <w:rPr>
                                        <w:rFonts w:ascii="Cambria Math" w:eastAsia="Calibri" w:hAnsi="Cambria Math" w:cs="Times New Roman"/>
                                      </w:rPr>
                                      <m:t>+64</m:t>
                                    </m:r>
                                    <m:r>
                                      <w:rPr>
                                        <w:rFonts w:ascii="Cambria Math" w:eastAsia="Calibri" w:hAnsi="Cambria Math" w:cs="Times New Roman"/>
                                      </w:rPr>
                                      <m:t>x</m:t>
                                    </m:r>
                                    <m:r>
                                      <w:rPr>
                                        <w:rFonts w:ascii="Cambria Math" w:eastAsia="Calibri" w:hAnsi="Cambria Math" w:cs="Times New Roman"/>
                                      </w:rPr>
                                      <m:t>=0</m:t>
                                    </m:r>
                                  </m:oMath>
                                  <w:r w:rsidR="00147421">
                                    <w:rPr>
                                      <w:rFonts w:eastAsia="Calibri" w:cs="Times New Roman"/>
                                    </w:rPr>
                                    <w:t xml:space="preserve"> </w:t>
                                  </w:r>
                                </w:p>
                              </w:tc>
                            </w:tr>
                          </w:tbl>
                          <w:p w14:paraId="6BEC28C3" w14:textId="77777777" w:rsidR="00147421" w:rsidRDefault="00147421" w:rsidP="00147421"/>
                          <w:p w14:paraId="5DE4AEE8" w14:textId="77777777" w:rsidR="00147421" w:rsidRDefault="00147421" w:rsidP="001474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99E31B9" id="_x0000_t202" coordsize="21600,21600" o:spt="202" path="m,l,21600r21600,l21600,xe">
                <v:stroke joinstyle="miter"/>
                <v:path gradientshapeok="t" o:connecttype="rect"/>
              </v:shapetype>
              <v:shape id="Textfeld 13" o:spid="_x0000_s1026" type="#_x0000_t202" style="width:428.35pt;height:8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" fillcolor="#d8d8d8 [2732]" strokeweight=".5pt">
                <v:textbox>
                  <w:txbxContent>
                    <w:p w14:paraId="78EBB005" w14:textId="77777777" w:rsidR="00147421" w:rsidRDefault="00147421" w:rsidP="00147421">
                      <w:r>
                        <w:t>Lösen Sie die Gleichung mithilfe eines geeigneten Verfahrens rechnerisch.</w:t>
                      </w:r>
                    </w:p>
                    <w:tbl>
                      <w:tblPr>
                        <w:tblStyle w:val="Tabellenraster"/>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2835"/>
                        <w:gridCol w:w="399"/>
                        <w:gridCol w:w="2162"/>
                        <w:gridCol w:w="397"/>
                        <w:gridCol w:w="2721"/>
                      </w:tblGrid>
                      <w:tr w:rsidR="002D51FC" w14:paraId="0B73EC72" w14:textId="77777777" w:rsidTr="002D51FC">
                        <w:trPr>
                          <w:trHeight w:val="510"/>
                        </w:trPr>
                        <w:tc>
                          <w:tcPr>
                            <w:tcW w:w="399" w:type="dxa"/>
                            <w:vAlign w:val="center"/>
                          </w:tcPr>
                          <w:p w14:paraId="04CCA0E3" w14:textId="77777777" w:rsidR="00147421" w:rsidRDefault="00147421">
                            <w:pPr>
                              <w:rPr>
                                <w:rFonts w:eastAsia="Calibri" w:cs="Times New Roman"/>
                              </w:rPr>
                            </w:pPr>
                            <w:r>
                              <w:rPr>
                                <w:rFonts w:eastAsia="Calibri" w:cs="Times New Roman"/>
                              </w:rPr>
                              <w:t>1)</w:t>
                            </w:r>
                          </w:p>
                        </w:tc>
                        <w:tc>
                          <w:tcPr>
                            <w:tcW w:w="2835" w:type="dxa"/>
                            <w:vAlign w:val="center"/>
                          </w:tcPr>
                          <w:p w14:paraId="3944DBB0" w14:textId="77777777" w:rsidR="00147421" w:rsidRDefault="009D086E">
                            <m:oMath>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2</m:t>
                                  </m:r>
                                </m:e>
                              </m:d>
                              <m:d>
                                <m:dPr>
                                  <m:ctrlPr>
                                    <w:rPr>
                                      <w:rFonts w:ascii="Cambria Math" w:hAnsi="Cambria Math"/>
                                      <w:i/>
                                    </w:rPr>
                                  </m:ctrlPr>
                                </m:dPr>
                                <m:e>
                                  <m:r>
                                    <w:rPr>
                                      <w:rFonts w:ascii="Cambria Math" w:hAnsi="Cambria Math"/>
                                    </w:rPr>
                                    <m:t>x</m:t>
                                  </m:r>
                                  <m:r>
                                    <w:rPr>
                                      <w:rFonts w:ascii="Cambria Math" w:hAnsi="Cambria Math"/>
                                    </w:rPr>
                                    <m:t>+5</m:t>
                                  </m:r>
                                </m:e>
                              </m:d>
                              <m:r>
                                <w:rPr>
                                  <w:rFonts w:ascii="Cambria Math" w:hAnsi="Cambria Math"/>
                                </w:rPr>
                                <m:t>=0</m:t>
                              </m:r>
                            </m:oMath>
                            <w:r w:rsidR="00147421">
                              <w:t xml:space="preserve"> </w:t>
                            </w:r>
                          </w:p>
                        </w:tc>
                        <w:tc>
                          <w:tcPr>
                            <w:tcW w:w="399" w:type="dxa"/>
                            <w:vAlign w:val="center"/>
                          </w:tcPr>
                          <w:p w14:paraId="21ACC3C2" w14:textId="77777777" w:rsidR="00147421" w:rsidRDefault="00147421">
                            <w:pPr>
                              <w:rPr>
                                <w:rFonts w:eastAsia="Calibri" w:cs="Times New Roman"/>
                                <w:caps/>
                              </w:rPr>
                            </w:pPr>
                            <w:r>
                              <w:t>2)</w:t>
                            </w:r>
                          </w:p>
                        </w:tc>
                        <w:tc>
                          <w:tcPr>
                            <w:tcW w:w="2162" w:type="dxa"/>
                            <w:vAlign w:val="center"/>
                          </w:tcPr>
                          <w:p w14:paraId="7BDEB4A0" w14:textId="77777777" w:rsidR="00147421" w:rsidRPr="006B14FE" w:rsidRDefault="009D086E">
                            <w:pPr>
                              <w:rPr>
                                <w:caps/>
                              </w:rPr>
                            </w:pPr>
                            <m:oMath>
                              <m:sSup>
                                <m:sSupPr>
                                  <m:ctrlPr>
                                    <w:rPr>
                                      <w:rFonts w:ascii="Cambria Math" w:hAnsi="Cambria Math"/>
                                      <w:i/>
                                      <w:caps/>
                                    </w:rPr>
                                  </m:ctrlPr>
                                </m:sSupPr>
                                <m:e>
                                  <m:r>
                                    <w:rPr>
                                      <w:rFonts w:ascii="Cambria Math" w:hAnsi="Cambria Math"/>
                                      <w:caps/>
                                    </w:rPr>
                                    <m:t>x</m:t>
                                  </m:r>
                                </m:e>
                                <m:sup>
                                  <m:r>
                                    <w:rPr>
                                      <w:rFonts w:ascii="Cambria Math" w:hAnsi="Cambria Math"/>
                                      <w:caps/>
                                    </w:rPr>
                                    <m:t>3</m:t>
                                  </m:r>
                                </m:sup>
                              </m:sSup>
                              <m:r>
                                <w:rPr>
                                  <w:rFonts w:ascii="Cambria Math" w:hAnsi="Cambria Math"/>
                                  <w:caps/>
                                </w:rPr>
                                <m:t>-</m:t>
                              </m:r>
                              <m:r>
                                <w:rPr>
                                  <w:rFonts w:ascii="Cambria Math" w:hAnsi="Cambria Math"/>
                                  <w:caps/>
                                </w:rPr>
                                <m:t>4</m:t>
                              </m:r>
                              <m:r>
                                <w:rPr>
                                  <w:rFonts w:ascii="Cambria Math" w:hAnsi="Cambria Math"/>
                                  <w:caps/>
                                </w:rPr>
                                <m:t>x</m:t>
                              </m:r>
                              <m:r>
                                <w:rPr>
                                  <w:rFonts w:ascii="Cambria Math" w:hAnsi="Cambria Math"/>
                                  <w:caps/>
                                </w:rPr>
                                <m:t>=0</m:t>
                              </m:r>
                            </m:oMath>
                            <w:r w:rsidR="00147421">
                              <w:rPr>
                                <w:caps/>
                              </w:rPr>
                              <w:t xml:space="preserve"> </w:t>
                            </w:r>
                          </w:p>
                        </w:tc>
                        <w:tc>
                          <w:tcPr>
                            <w:tcW w:w="397" w:type="dxa"/>
                            <w:vAlign w:val="center"/>
                          </w:tcPr>
                          <w:p w14:paraId="29C46572" w14:textId="77777777" w:rsidR="00147421" w:rsidRDefault="00147421">
                            <w:pPr>
                              <w:rPr>
                                <w:rFonts w:eastAsia="Calibri" w:cs="Times New Roman"/>
                              </w:rPr>
                            </w:pPr>
                            <w:r>
                              <w:rPr>
                                <w:rFonts w:eastAsia="Calibri" w:cs="Times New Roman"/>
                              </w:rPr>
                              <w:t>3)</w:t>
                            </w:r>
                          </w:p>
                        </w:tc>
                        <w:tc>
                          <w:tcPr>
                            <w:tcW w:w="2721" w:type="dxa"/>
                            <w:vAlign w:val="center"/>
                          </w:tcPr>
                          <w:p w14:paraId="6E74A1E6" w14:textId="77777777" w:rsidR="00147421" w:rsidRPr="005E1BE3" w:rsidRDefault="009D086E">
                            <m:oMathPara>
                              <m:oMathParaPr>
                                <m:jc m:val="left"/>
                              </m:oMathParaPr>
                              <m:oMath>
                                <m:sSup>
                                  <m:sSupPr>
                                    <m:ctrlPr>
                                      <w:rPr>
                                        <w:rFonts w:ascii="Cambria Math" w:eastAsia="Calibri" w:hAnsi="Cambria Math" w:cs="Times New Roman"/>
                                        <w:i/>
                                      </w:rPr>
                                    </m:ctrlPr>
                                  </m:sSupPr>
                                  <m:e>
                                    <m:r>
                                      <w:rPr>
                                        <w:rFonts w:ascii="Cambria Math" w:eastAsia="Calibri" w:hAnsi="Cambria Math" w:cs="Times New Roman"/>
                                      </w:rPr>
                                      <m:t>x</m:t>
                                    </m:r>
                                  </m:e>
                                  <m:sup>
                                    <m:r>
                                      <w:rPr>
                                        <w:rFonts w:ascii="Cambria Math" w:eastAsia="Calibri" w:hAnsi="Cambria Math" w:cs="Times New Roman"/>
                                      </w:rPr>
                                      <m:t>4</m:t>
                                    </m:r>
                                  </m:sup>
                                </m:sSup>
                                <m:r>
                                  <w:rPr>
                                    <w:rFonts w:ascii="Cambria Math" w:eastAsia="Calibri" w:hAnsi="Cambria Math" w:cs="Times New Roman"/>
                                  </w:rPr>
                                  <m:t>-</m:t>
                                </m:r>
                                <m:r>
                                  <w:rPr>
                                    <w:rFonts w:ascii="Cambria Math" w:eastAsia="Calibri" w:hAnsi="Cambria Math" w:cs="Times New Roman"/>
                                  </w:rPr>
                                  <m:t>20</m:t>
                                </m:r>
                                <m:sSup>
                                  <m:sSupPr>
                                    <m:ctrlPr>
                                      <w:rPr>
                                        <w:rFonts w:ascii="Cambria Math" w:eastAsia="Calibri" w:hAnsi="Cambria Math" w:cs="Times New Roman"/>
                                        <w:i/>
                                      </w:rPr>
                                    </m:ctrlPr>
                                  </m:sSupPr>
                                  <m:e>
                                    <m:r>
                                      <w:rPr>
                                        <w:rFonts w:ascii="Cambria Math" w:eastAsia="Calibri" w:hAnsi="Cambria Math" w:cs="Times New Roman"/>
                                      </w:rPr>
                                      <m:t>x</m:t>
                                    </m:r>
                                  </m:e>
                                  <m:sup>
                                    <m:r>
                                      <w:rPr>
                                        <w:rFonts w:ascii="Cambria Math" w:eastAsia="Calibri" w:hAnsi="Cambria Math" w:cs="Times New Roman"/>
                                      </w:rPr>
                                      <m:t>2</m:t>
                                    </m:r>
                                  </m:sup>
                                </m:sSup>
                                <m:r>
                                  <w:rPr>
                                    <w:rFonts w:ascii="Cambria Math" w:eastAsia="Calibri" w:hAnsi="Cambria Math" w:cs="Times New Roman"/>
                                  </w:rPr>
                                  <m:t>+64=0</m:t>
                                </m:r>
                              </m:oMath>
                            </m:oMathPara>
                          </w:p>
                        </w:tc>
                      </w:tr>
                      <w:tr w:rsidR="002D51FC" w14:paraId="7A3204B9" w14:textId="77777777" w:rsidTr="002D51FC">
                        <w:trPr>
                          <w:trHeight w:val="510"/>
                        </w:trPr>
                        <w:tc>
                          <w:tcPr>
                            <w:tcW w:w="399" w:type="dxa"/>
                            <w:vAlign w:val="center"/>
                          </w:tcPr>
                          <w:p w14:paraId="79427680" w14:textId="77777777" w:rsidR="00147421" w:rsidRDefault="00147421">
                            <w:pPr>
                              <w:rPr>
                                <w:rFonts w:eastAsia="Calibri" w:cs="Times New Roman"/>
                              </w:rPr>
                            </w:pPr>
                            <w:r>
                              <w:rPr>
                                <w:rFonts w:eastAsia="Calibri" w:cs="Times New Roman"/>
                              </w:rPr>
                              <w:t>4)</w:t>
                            </w:r>
                          </w:p>
                        </w:tc>
                        <w:tc>
                          <w:tcPr>
                            <w:tcW w:w="2835" w:type="dxa"/>
                            <w:vAlign w:val="center"/>
                          </w:tcPr>
                          <w:p w14:paraId="05C90956" w14:textId="77777777" w:rsidR="00147421" w:rsidRPr="00976518" w:rsidRDefault="009D086E">
                            <w:pPr>
                              <w:rPr>
                                <w:rFonts w:eastAsia="Calibri" w:cs="Times New Roman"/>
                              </w:rPr>
                            </w:pPr>
                            <m:oMathPara>
                              <m:oMathParaPr>
                                <m:jc m:val="left"/>
                              </m:oMathParaPr>
                              <m:oMath>
                                <m:sSup>
                                  <m:sSupPr>
                                    <m:ctrlPr>
                                      <w:rPr>
                                        <w:rFonts w:ascii="Cambria Math" w:hAnsi="Cambria Math"/>
                                        <w:i/>
                                      </w:rPr>
                                    </m:ctrlPr>
                                  </m:sSupPr>
                                  <m:e>
                                    <m:d>
                                      <m:dPr>
                                        <m:ctrlPr>
                                          <w:rPr>
                                            <w:rFonts w:ascii="Cambria Math" w:hAnsi="Cambria Math"/>
                                            <w:i/>
                                          </w:rPr>
                                        </m:ctrlPr>
                                      </m:dPr>
                                      <m:e>
                                        <m:r>
                                          <w:rPr>
                                            <w:rFonts w:ascii="Cambria Math" w:hAnsi="Cambria Math"/>
                                          </w:rPr>
                                          <m:t>x</m:t>
                                        </m:r>
                                        <m:r>
                                          <w:rPr>
                                            <w:rFonts w:ascii="Cambria Math" w:hAnsi="Cambria Math"/>
                                          </w:rPr>
                                          <m:t>+1</m:t>
                                        </m:r>
                                      </m:e>
                                    </m:d>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3</m:t>
                                        </m:r>
                                      </m:e>
                                    </m:d>
                                  </m:e>
                                  <m:sup>
                                    <m:r>
                                      <w:rPr>
                                        <w:rFonts w:ascii="Cambria Math" w:hAnsi="Cambria Math"/>
                                      </w:rPr>
                                      <m:t>2</m:t>
                                    </m:r>
                                  </m:sup>
                                </m:sSup>
                                <m:r>
                                  <w:rPr>
                                    <w:rFonts w:ascii="Cambria Math" w:hAnsi="Cambria Math"/>
                                  </w:rPr>
                                  <m:t>=0</m:t>
                                </m:r>
                              </m:oMath>
                            </m:oMathPara>
                          </w:p>
                        </w:tc>
                        <w:tc>
                          <w:tcPr>
                            <w:tcW w:w="399" w:type="dxa"/>
                            <w:vAlign w:val="center"/>
                          </w:tcPr>
                          <w:p w14:paraId="0C77CCE3" w14:textId="77777777" w:rsidR="00147421" w:rsidRDefault="00147421">
                            <w:pPr>
                              <w:rPr>
                                <w:rFonts w:eastAsia="Calibri" w:cs="Times New Roman"/>
                                <w:caps/>
                              </w:rPr>
                            </w:pPr>
                            <w:r>
                              <w:t>5)</w:t>
                            </w:r>
                          </w:p>
                        </w:tc>
                        <w:tc>
                          <w:tcPr>
                            <w:tcW w:w="2162" w:type="dxa"/>
                            <w:vAlign w:val="center"/>
                          </w:tcPr>
                          <w:p w14:paraId="6AFBCD1F" w14:textId="77777777" w:rsidR="00147421" w:rsidRPr="005E1BE3" w:rsidRDefault="009D086E">
                            <w:pPr>
                              <w:rPr>
                                <w:rFonts w:eastAsia="Calibri" w:cs="Times New Roman"/>
                                <w:caps/>
                              </w:rPr>
                            </w:pPr>
                            <m:oMathPara>
                              <m:oMathParaPr>
                                <m:jc m:val="left"/>
                              </m:oMathParaPr>
                              <m:oMath>
                                <m:sSup>
                                  <m:sSupPr>
                                    <m:ctrlPr>
                                      <w:rPr>
                                        <w:rFonts w:ascii="Cambria Math" w:eastAsia="Calibri" w:hAnsi="Cambria Math" w:cs="Times New Roman"/>
                                        <w:i/>
                                        <w:caps/>
                                      </w:rPr>
                                    </m:ctrlPr>
                                  </m:sSupPr>
                                  <m:e>
                                    <m:r>
                                      <w:rPr>
                                        <w:rFonts w:ascii="Cambria Math" w:eastAsia="Calibri" w:hAnsi="Cambria Math" w:cs="Times New Roman"/>
                                        <w:caps/>
                                      </w:rPr>
                                      <m:t>x</m:t>
                                    </m:r>
                                  </m:e>
                                  <m:sup>
                                    <m:r>
                                      <w:rPr>
                                        <w:rFonts w:ascii="Cambria Math" w:eastAsia="Calibri" w:hAnsi="Cambria Math" w:cs="Times New Roman"/>
                                        <w:caps/>
                                      </w:rPr>
                                      <m:t>5</m:t>
                                    </m:r>
                                  </m:sup>
                                </m:sSup>
                                <m:r>
                                  <w:rPr>
                                    <w:rFonts w:ascii="Cambria Math" w:eastAsia="Calibri" w:hAnsi="Cambria Math" w:cs="Times New Roman"/>
                                    <w:caps/>
                                  </w:rPr>
                                  <m:t>+4</m:t>
                                </m:r>
                                <m:sSup>
                                  <m:sSupPr>
                                    <m:ctrlPr>
                                      <w:rPr>
                                        <w:rFonts w:ascii="Cambria Math" w:eastAsia="Calibri" w:hAnsi="Cambria Math" w:cs="Times New Roman"/>
                                        <w:i/>
                                        <w:caps/>
                                      </w:rPr>
                                    </m:ctrlPr>
                                  </m:sSupPr>
                                  <m:e>
                                    <m:r>
                                      <w:rPr>
                                        <w:rFonts w:ascii="Cambria Math" w:eastAsia="Calibri" w:hAnsi="Cambria Math" w:cs="Times New Roman"/>
                                        <w:caps/>
                                      </w:rPr>
                                      <m:t>x</m:t>
                                    </m:r>
                                  </m:e>
                                  <m:sup>
                                    <m:r>
                                      <w:rPr>
                                        <w:rFonts w:ascii="Cambria Math" w:eastAsia="Calibri" w:hAnsi="Cambria Math" w:cs="Times New Roman"/>
                                        <w:caps/>
                                      </w:rPr>
                                      <m:t>4</m:t>
                                    </m:r>
                                  </m:sup>
                                </m:sSup>
                                <m:r>
                                  <w:rPr>
                                    <w:rFonts w:ascii="Cambria Math" w:eastAsia="Calibri" w:hAnsi="Cambria Math" w:cs="Times New Roman"/>
                                    <w:caps/>
                                  </w:rPr>
                                  <m:t>=0</m:t>
                                </m:r>
                              </m:oMath>
                            </m:oMathPara>
                          </w:p>
                        </w:tc>
                        <w:tc>
                          <w:tcPr>
                            <w:tcW w:w="397" w:type="dxa"/>
                            <w:vAlign w:val="center"/>
                          </w:tcPr>
                          <w:p w14:paraId="58F901FD" w14:textId="77777777" w:rsidR="00147421" w:rsidRDefault="00147421">
                            <w:pPr>
                              <w:rPr>
                                <w:rFonts w:eastAsia="Calibri" w:cs="Times New Roman"/>
                              </w:rPr>
                            </w:pPr>
                            <w:r>
                              <w:rPr>
                                <w:rFonts w:eastAsia="Calibri" w:cs="Times New Roman"/>
                              </w:rPr>
                              <w:t>6)</w:t>
                            </w:r>
                          </w:p>
                        </w:tc>
                        <w:tc>
                          <w:tcPr>
                            <w:tcW w:w="2721" w:type="dxa"/>
                            <w:vAlign w:val="center"/>
                          </w:tcPr>
                          <w:p w14:paraId="63CE3E1F" w14:textId="77777777" w:rsidR="00147421" w:rsidRDefault="009D086E">
                            <w:pPr>
                              <w:rPr>
                                <w:rFonts w:eastAsia="Calibri" w:cs="Times New Roman"/>
                              </w:rPr>
                            </w:pPr>
                            <m:oMath>
                              <m:sSup>
                                <m:sSupPr>
                                  <m:ctrlPr>
                                    <w:rPr>
                                      <w:rFonts w:ascii="Cambria Math" w:eastAsia="Calibri" w:hAnsi="Cambria Math" w:cs="Times New Roman"/>
                                      <w:i/>
                                    </w:rPr>
                                  </m:ctrlPr>
                                </m:sSupPr>
                                <m:e>
                                  <m:r>
                                    <w:rPr>
                                      <w:rFonts w:ascii="Cambria Math" w:eastAsia="Calibri" w:hAnsi="Cambria Math" w:cs="Times New Roman"/>
                                    </w:rPr>
                                    <m:t>x</m:t>
                                  </m:r>
                                </m:e>
                                <m:sup>
                                  <m:r>
                                    <w:rPr>
                                      <w:rFonts w:ascii="Cambria Math" w:eastAsia="Calibri" w:hAnsi="Cambria Math" w:cs="Times New Roman"/>
                                    </w:rPr>
                                    <m:t>5</m:t>
                                  </m:r>
                                </m:sup>
                              </m:sSup>
                              <m:r>
                                <w:rPr>
                                  <w:rFonts w:ascii="Cambria Math" w:eastAsia="Calibri" w:hAnsi="Cambria Math" w:cs="Times New Roman"/>
                                </w:rPr>
                                <m:t>-</m:t>
                              </m:r>
                              <m:r>
                                <w:rPr>
                                  <w:rFonts w:ascii="Cambria Math" w:eastAsia="Calibri" w:hAnsi="Cambria Math" w:cs="Times New Roman"/>
                                </w:rPr>
                                <m:t>20</m:t>
                              </m:r>
                              <m:sSup>
                                <m:sSupPr>
                                  <m:ctrlPr>
                                    <w:rPr>
                                      <w:rFonts w:ascii="Cambria Math" w:eastAsia="Calibri" w:hAnsi="Cambria Math" w:cs="Times New Roman"/>
                                      <w:i/>
                                    </w:rPr>
                                  </m:ctrlPr>
                                </m:sSupPr>
                                <m:e>
                                  <m:r>
                                    <w:rPr>
                                      <w:rFonts w:ascii="Cambria Math" w:eastAsia="Calibri" w:hAnsi="Cambria Math" w:cs="Times New Roman"/>
                                    </w:rPr>
                                    <m:t>x</m:t>
                                  </m:r>
                                </m:e>
                                <m:sup>
                                  <m:r>
                                    <w:rPr>
                                      <w:rFonts w:ascii="Cambria Math" w:eastAsia="Calibri" w:hAnsi="Cambria Math" w:cs="Times New Roman"/>
                                    </w:rPr>
                                    <m:t>3</m:t>
                                  </m:r>
                                </m:sup>
                              </m:sSup>
                              <m:r>
                                <w:rPr>
                                  <w:rFonts w:ascii="Cambria Math" w:eastAsia="Calibri" w:hAnsi="Cambria Math" w:cs="Times New Roman"/>
                                </w:rPr>
                                <m:t>+64</m:t>
                              </m:r>
                              <m:r>
                                <w:rPr>
                                  <w:rFonts w:ascii="Cambria Math" w:eastAsia="Calibri" w:hAnsi="Cambria Math" w:cs="Times New Roman"/>
                                </w:rPr>
                                <m:t>x</m:t>
                              </m:r>
                              <m:r>
                                <w:rPr>
                                  <w:rFonts w:ascii="Cambria Math" w:eastAsia="Calibri" w:hAnsi="Cambria Math" w:cs="Times New Roman"/>
                                </w:rPr>
                                <m:t>=0</m:t>
                              </m:r>
                            </m:oMath>
                            <w:r w:rsidR="00147421">
                              <w:rPr>
                                <w:rFonts w:eastAsia="Calibri" w:cs="Times New Roman"/>
                              </w:rPr>
                              <w:t xml:space="preserve"> </w:t>
                            </w:r>
                          </w:p>
                        </w:tc>
                      </w:tr>
                    </w:tbl>
                    <w:p w14:paraId="6BEC28C3" w14:textId="77777777" w:rsidR="00147421" w:rsidRDefault="00147421" w:rsidP="00147421"/>
                    <w:p w14:paraId="5DE4AEE8" w14:textId="77777777" w:rsidR="00147421" w:rsidRDefault="00147421" w:rsidP="00147421"/>
                  </w:txbxContent>
                </v:textbox>
                <w10:anchorlock/>
              </v:shape>
            </w:pict>
          </mc:Fallback>
        </mc:AlternateContent>
      </w:r>
      <w:r>
        <w:rPr>
          <w:rStyle w:val="Funotenzeichen"/>
        </w:rPr>
        <w:footnoteReference w:id="2"/>
      </w:r>
    </w:p>
    <w:p w14:paraId="5CD9F633" w14:textId="54A3C0A6" w:rsidR="00A412D9" w:rsidRPr="00A412D9" w:rsidRDefault="00A412D9" w:rsidP="00A412D9">
      <w:pPr>
        <w:rPr>
          <w:b/>
          <w:bCs/>
        </w:rPr>
      </w:pPr>
      <w:r w:rsidRPr="008B1B8F">
        <w:rPr>
          <w:b/>
          <w:bCs/>
        </w:rPr>
        <w:t xml:space="preserve">Aufgabe </w:t>
      </w:r>
      <w:r>
        <w:rPr>
          <w:b/>
          <w:bCs/>
        </w:rPr>
        <w:t>2</w:t>
      </w:r>
    </w:p>
    <w:p w14:paraId="3F8AF30C" w14:textId="16B05BCB" w:rsidR="00147421" w:rsidRDefault="00147421" w:rsidP="00147421">
      <w:pPr>
        <w:pStyle w:val="Listenabsatz"/>
        <w:numPr>
          <w:ilvl w:val="0"/>
          <w:numId w:val="2"/>
        </w:numPr>
        <w:spacing w:after="120" w:line="259" w:lineRule="auto"/>
        <w:ind w:left="425"/>
        <w:contextualSpacing w:val="0"/>
        <w:jc w:val="both"/>
      </w:pPr>
      <w:r>
        <w:t xml:space="preserve">Kontrollieren Sie Ihre Lösungen der Aufgabe mithilfe der App, indem Sie die Gleichungen nacheinander abfotografieren. Lassen Sie sich auch die Lösungsschritte anzeigen, um ggf. Ihren Lösungsweg zu kontrollieren. </w:t>
      </w:r>
    </w:p>
    <w:p w14:paraId="509AE7A7" w14:textId="3212F977" w:rsidR="00147421" w:rsidRDefault="00147421" w:rsidP="00147421">
      <w:pPr>
        <w:pStyle w:val="Listenabsatz"/>
        <w:numPr>
          <w:ilvl w:val="0"/>
          <w:numId w:val="2"/>
        </w:numPr>
        <w:spacing w:after="120" w:line="259" w:lineRule="auto"/>
        <w:ind w:left="425"/>
        <w:contextualSpacing w:val="0"/>
        <w:jc w:val="both"/>
      </w:pPr>
      <w:r>
        <w:t xml:space="preserve">Erläutern Sie, bei welchen Gleichungen Ihnen die Lösungsschritte der App weiterhelfen und bei welchen nicht. </w:t>
      </w:r>
    </w:p>
    <w:p w14:paraId="489A3ADC" w14:textId="161E6F28" w:rsidR="00192F20" w:rsidRDefault="00147421" w:rsidP="00A412D9">
      <w:pPr>
        <w:jc w:val="both"/>
        <w:rPr>
          <w:b/>
          <w:bCs/>
        </w:rPr>
      </w:pPr>
      <w:r>
        <w:t xml:space="preserve">Die Tatsache, dass </w:t>
      </w:r>
      <w:r w:rsidR="00764E93">
        <w:t>die App</w:t>
      </w:r>
      <w:r>
        <w:t xml:space="preserve"> jede beliebige Gleichung problemlos und schnell lösen kann, erscheint uns schon ziemlich intelligent. Dafür nutzt die App Algorithmen. Aber ist das nun schon die künstliche Intelligenz, die in der App steckt? </w:t>
      </w:r>
    </w:p>
    <w:p w14:paraId="637D8697" w14:textId="77777777" w:rsidR="00147421" w:rsidRDefault="00147421" w:rsidP="00147421">
      <w:r>
        <w:rPr>
          <w:noProof/>
        </w:rPr>
        <w:lastRenderedPageBreak/>
        <mc:AlternateContent>
          <mc:Choice Requires="wps">
            <w:drawing>
              <wp:inline distT="0" distB="0" distL="0" distR="0" wp14:anchorId="277AC174" wp14:editId="1B38DC53">
                <wp:extent cx="5440101" cy="2442259"/>
                <wp:effectExtent l="0" t="0" r="8255" b="8890"/>
                <wp:docPr id="7" name="Textfeld 7"/>
                <wp:cNvGraphicFramePr/>
                <a:graphic xmlns:a="http://schemas.openxmlformats.org/drawingml/2006/main">
                  <a:graphicData uri="http://schemas.microsoft.com/office/word/2010/wordprocessingShape">
                    <wps:wsp>
                      <wps:cNvSpPr txBox="1"/>
                      <wps:spPr>
                        <a:xfrm>
                          <a:off x="0" y="0"/>
                          <a:ext cx="5440101" cy="2442259"/>
                        </a:xfrm>
                        <a:prstGeom prst="rect">
                          <a:avLst/>
                        </a:prstGeom>
                        <a:solidFill>
                          <a:schemeClr val="bg1">
                            <a:lumMod val="85000"/>
                          </a:schemeClr>
                        </a:solidFill>
                        <a:ln w="6350">
                          <a:solidFill>
                            <a:prstClr val="black"/>
                          </a:solidFill>
                        </a:ln>
                      </wps:spPr>
                      <wps:txbx>
                        <w:txbxContent>
                          <w:p w14:paraId="709D03D7" w14:textId="77777777" w:rsidR="00147421" w:rsidRPr="008C53D2" w:rsidRDefault="00147421" w:rsidP="002D51FC">
                            <w:pPr>
                              <w:spacing w:after="0"/>
                              <w:jc w:val="both"/>
                              <w:rPr>
                                <w:b/>
                                <w:bCs/>
                              </w:rPr>
                            </w:pPr>
                            <w:r>
                              <w:rPr>
                                <w:b/>
                                <w:bCs/>
                              </w:rPr>
                              <w:t>Einfache Algorithmen oder künstliche Intelligenz?</w:t>
                            </w:r>
                          </w:p>
                          <w:p w14:paraId="52A931A3" w14:textId="66DAE37D" w:rsidR="00147421" w:rsidRDefault="00147421" w:rsidP="002D51FC">
                            <w:pPr>
                              <w:spacing w:after="0"/>
                              <w:jc w:val="both"/>
                            </w:pPr>
                            <w:r>
                              <w:t>„Oftmals werden die Begriffe KI und Algorithmen fälschlicherweise gleichgesetzt. Algorithmen beschreiben einen definierten Rechenweg, der zu einem erwartbaren Ergebnis führt. Bei gleichen Eingaben bleibt auch das Ergebnis immer gleich – ähnlich einem Kochrezept. Zwar basiert auch Künstliche Intelligenz auf Algorithmen. Im Unterschied zu klassischen Algorithmen lernen die in modernen KI-Systemen verwendeten Algorithmen aber laufend dazu – sei es in einem vom Menschen gesteuerten Training oder selbstständig. Grundlage für diesen Lernprozess ist eine große Menge an Daten, die dem KI-System als Wissensbasis dienen. Mit vielen und möglichst qualitativ hochwertigen Daten können KI-gestützte Systeme in Sekundenschnelle zu Ergebnissen kommen, für die Menschen sehr lange rechnen müssten.“</w:t>
                            </w:r>
                          </w:p>
                          <w:p w14:paraId="3FE20EA9" w14:textId="71EB0F8F" w:rsidR="00147421" w:rsidRDefault="00147421" w:rsidP="00147421">
                            <w:pPr>
                              <w:jc w:val="both"/>
                            </w:pPr>
                            <w:r>
                              <w:t xml:space="preserve">Quelle: </w:t>
                            </w:r>
                            <w:hyperlink r:id="rId12" w:history="1">
                              <w:r w:rsidRPr="00C7773F">
                                <w:rPr>
                                  <w:rStyle w:val="Hyperlink"/>
                                </w:rPr>
                                <w:t>https://www.ki-konkret.de/was-ist-ki.html</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277AC174" id="Textfeld 7" o:spid="_x0000_s1027" type="#_x0000_t202" style="width:428.35pt;height:19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" fillcolor="#d8d8d8 [2732]" strokeweight=".5pt">
                <v:textbox>
                  <w:txbxContent>
                    <w:p w14:paraId="709D03D7" w14:textId="77777777" w:rsidR="00147421" w:rsidRPr="008C53D2" w:rsidRDefault="00147421" w:rsidP="002D51FC">
                      <w:pPr>
                        <w:spacing w:after="0"/>
                        <w:jc w:val="both"/>
                        <w:rPr>
                          <w:b/>
                          <w:bCs/>
                        </w:rPr>
                      </w:pPr>
                      <w:r>
                        <w:rPr>
                          <w:b/>
                          <w:bCs/>
                        </w:rPr>
                        <w:t>Einfache Algorithmen oder künstliche Intelligenz?</w:t>
                      </w:r>
                    </w:p>
                    <w:p w14:paraId="52A931A3" w14:textId="66DAE37D" w:rsidR="00147421" w:rsidRDefault="00147421" w:rsidP="002D51FC">
                      <w:pPr>
                        <w:spacing w:after="0"/>
                        <w:jc w:val="both"/>
                      </w:pPr>
                      <w:r>
                        <w:t>„Oftmals werden die Begriffe KI und Algorithmen fälschlicherweise gleichgesetzt. Algorithmen beschreiben einen definierten Rechenweg, der zu einem erwartbaren Ergebnis führt. Bei gleichen Eingaben bleibt auch das Ergebnis immer gleich – ähnlich einem Kochrezept. Zwar basiert auch Künstliche Intelligenz auf Algorithmen. Im Unterschied zu klassischen Algorithmen lernen die in modernen KI-Systemen verwendeten Algorithmen aber laufend dazu – sei es in einem vom Menschen gesteuerten Training oder selbstständig. Grundlage für diesen Lernprozess ist eine große Menge an Daten, die dem KI-System als Wissensbasis dienen. Mit vielen und möglichst qualitativ hochwertigen Daten können KI-gestützte Systeme in Sekundenschnelle zu Ergebnissen kommen, für die Menschen sehr lange rechnen müssten.“</w:t>
                      </w:r>
                    </w:p>
                    <w:p w14:paraId="3FE20EA9" w14:textId="71EB0F8F" w:rsidR="00147421" w:rsidRDefault="00147421" w:rsidP="00147421">
                      <w:pPr>
                        <w:jc w:val="both"/>
                      </w:pPr>
                      <w:r>
                        <w:t xml:space="preserve">Quelle: </w:t>
                      </w:r>
                      <w:hyperlink r:id="rId13" w:history="1">
                        <w:r w:rsidRPr="00C7773F">
                          <w:rPr>
                            <w:rStyle w:val="Hyperlink"/>
                          </w:rPr>
                          <w:t>https://www.ki-konkret.de/was-ist-ki.html</w:t>
                        </w:r>
                      </w:hyperlink>
                      <w:r>
                        <w:t xml:space="preserve"> </w:t>
                      </w:r>
                    </w:p>
                  </w:txbxContent>
                </v:textbox>
                <w10:anchorlock/>
              </v:shape>
            </w:pict>
          </mc:Fallback>
        </mc:AlternateContent>
      </w:r>
    </w:p>
    <w:p w14:paraId="74617558" w14:textId="2D98FD83" w:rsidR="00A412D9" w:rsidRPr="00A412D9" w:rsidRDefault="00C949F3" w:rsidP="00A412D9">
      <w:pPr>
        <w:rPr>
          <w:b/>
          <w:bCs/>
        </w:rPr>
      </w:pPr>
      <w:r>
        <w:rPr>
          <w:noProof/>
        </w:rPr>
        <mc:AlternateContent>
          <mc:Choice Requires="wpg">
            <w:drawing>
              <wp:anchor distT="0" distB="0" distL="114300" distR="114300" simplePos="0" relativeHeight="251660306" behindDoc="1" locked="0" layoutInCell="1" allowOverlap="1" wp14:anchorId="0C7BB8A6" wp14:editId="778B44A2">
                <wp:simplePos x="0" y="0"/>
                <wp:positionH relativeFrom="column">
                  <wp:posOffset>2804160</wp:posOffset>
                </wp:positionH>
                <wp:positionV relativeFrom="paragraph">
                  <wp:posOffset>315595</wp:posOffset>
                </wp:positionV>
                <wp:extent cx="2693035" cy="2670175"/>
                <wp:effectExtent l="0" t="0" r="12065" b="15875"/>
                <wp:wrapSquare wrapText="bothSides"/>
                <wp:docPr id="1805683805" name="Gruppieren 1805683805"/>
                <wp:cNvGraphicFramePr/>
                <a:graphic xmlns:a="http://schemas.openxmlformats.org/drawingml/2006/main">
                  <a:graphicData uri="http://schemas.microsoft.com/office/word/2010/wordprocessingGroup">
                    <wpg:wgp>
                      <wpg:cNvGrpSpPr/>
                      <wpg:grpSpPr>
                        <a:xfrm>
                          <a:off x="0" y="0"/>
                          <a:ext cx="2693035" cy="2670175"/>
                          <a:chOff x="0" y="0"/>
                          <a:chExt cx="2880000" cy="2880000"/>
                        </a:xfrm>
                      </wpg:grpSpPr>
                      <wps:wsp>
                        <wps:cNvPr id="512993269" name="Oval 512993269"/>
                        <wps:cNvSpPr>
                          <a:spLocks noChangeAspect="1"/>
                        </wps:cNvSpPr>
                        <wps:spPr>
                          <a:xfrm>
                            <a:off x="0" y="0"/>
                            <a:ext cx="2880000" cy="2880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792719" name="Oval 400792719"/>
                        <wps:cNvSpPr>
                          <a:spLocks noChangeAspect="1"/>
                        </wps:cNvSpPr>
                        <wps:spPr>
                          <a:xfrm>
                            <a:off x="615797" y="690465"/>
                            <a:ext cx="1980000" cy="1980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8646292" name="Oval 888646292"/>
                        <wps:cNvSpPr>
                          <a:spLocks noChangeAspect="1"/>
                        </wps:cNvSpPr>
                        <wps:spPr>
                          <a:xfrm>
                            <a:off x="1138371" y="1194306"/>
                            <a:ext cx="1260000" cy="1260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934702" name="Textfeld 363934702"/>
                        <wps:cNvSpPr txBox="1"/>
                        <wps:spPr>
                          <a:xfrm>
                            <a:off x="755774" y="345232"/>
                            <a:ext cx="1560053" cy="289249"/>
                          </a:xfrm>
                          <a:prstGeom prst="rect">
                            <a:avLst/>
                          </a:prstGeom>
                          <a:noFill/>
                          <a:ln w="6350">
                            <a:noFill/>
                          </a:ln>
                        </wps:spPr>
                        <wps:txbx>
                          <w:txbxContent>
                            <w:p w14:paraId="1FC8D9BE" w14:textId="77777777" w:rsidR="00147421" w:rsidRPr="009F497C" w:rsidRDefault="00147421" w:rsidP="00147421">
                              <w:pPr>
                                <w:rPr>
                                  <w:color w:val="FFFFFF" w:themeColor="background1"/>
                                </w:rPr>
                              </w:pPr>
                              <w:r w:rsidRPr="009F497C">
                                <w:rPr>
                                  <w:color w:val="FFFFFF" w:themeColor="background1"/>
                                </w:rPr>
                                <w:t>Künstliche Intelligenz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4275290" name="Textfeld 444275290"/>
                        <wps:cNvSpPr txBox="1"/>
                        <wps:spPr>
                          <a:xfrm>
                            <a:off x="920882" y="886414"/>
                            <a:ext cx="1560053" cy="485192"/>
                          </a:xfrm>
                          <a:prstGeom prst="rect">
                            <a:avLst/>
                          </a:prstGeom>
                          <a:noFill/>
                          <a:ln w="6350">
                            <a:noFill/>
                          </a:ln>
                        </wps:spPr>
                        <wps:txbx>
                          <w:txbxContent>
                            <w:p w14:paraId="397BBD90" w14:textId="77777777" w:rsidR="00147421" w:rsidRPr="009F497C" w:rsidRDefault="00147421" w:rsidP="00147421">
                              <w:pPr>
                                <w:rPr>
                                  <w:color w:val="FFFFFF" w:themeColor="background1"/>
                                </w:rPr>
                              </w:pPr>
                              <w:r>
                                <w:rPr>
                                  <w:color w:val="FFFFFF" w:themeColor="background1"/>
                                </w:rPr>
                                <w:t>M</w:t>
                              </w:r>
                              <w:r w:rsidRPr="009F497C">
                                <w:rPr>
                                  <w:color w:val="FFFFFF" w:themeColor="background1"/>
                                </w:rPr>
                                <w:t xml:space="preserve">achine </w:t>
                              </w:r>
                              <w:r>
                                <w:rPr>
                                  <w:color w:val="FFFFFF" w:themeColor="background1"/>
                                </w:rPr>
                                <w:t>L</w:t>
                              </w:r>
                              <w:r w:rsidRPr="009F497C">
                                <w:rPr>
                                  <w:color w:val="FFFFFF" w:themeColor="background1"/>
                                </w:rPr>
                                <w:t>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2535463" name="Textfeld 1762535463"/>
                        <wps:cNvSpPr txBox="1"/>
                        <wps:spPr>
                          <a:xfrm>
                            <a:off x="1035744" y="1451164"/>
                            <a:ext cx="1560053" cy="742749"/>
                          </a:xfrm>
                          <a:prstGeom prst="rect">
                            <a:avLst/>
                          </a:prstGeom>
                          <a:noFill/>
                          <a:ln w="6350">
                            <a:noFill/>
                          </a:ln>
                        </wps:spPr>
                        <wps:txbx>
                          <w:txbxContent>
                            <w:p w14:paraId="0EA5325E" w14:textId="77777777" w:rsidR="00147421" w:rsidRPr="009F497C" w:rsidRDefault="00147421" w:rsidP="00147421">
                              <w:pPr>
                                <w:jc w:val="center"/>
                                <w:rPr>
                                  <w:color w:val="FFFFFF" w:themeColor="background1"/>
                                </w:rPr>
                              </w:pPr>
                              <w:r w:rsidRPr="009F497C">
                                <w:rPr>
                                  <w:color w:val="FFFFFF" w:themeColor="background1"/>
                                </w:rPr>
                                <w:t xml:space="preserve">Deep Learning </w:t>
                              </w:r>
                              <w:r>
                                <w:rPr>
                                  <w:color w:val="FFFFFF" w:themeColor="background1"/>
                                </w:rPr>
                                <w:br/>
                              </w:r>
                              <w:r w:rsidRPr="009F497C">
                                <w:rPr>
                                  <w:color w:val="FFFFFF" w:themeColor="background1"/>
                                </w:rPr>
                                <w:t xml:space="preserve">mithilfe </w:t>
                              </w:r>
                              <w:r>
                                <w:rPr>
                                  <w:color w:val="FFFFFF" w:themeColor="background1"/>
                                </w:rPr>
                                <w:br/>
                              </w:r>
                              <w:r w:rsidRPr="009F497C">
                                <w:rPr>
                                  <w:color w:val="FFFFFF" w:themeColor="background1"/>
                                </w:rPr>
                                <w:t>neuronaler Netze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C7BB8A6" id="Gruppieren 1805683805" o:spid="_x0000_s1028" style="position:absolute;margin-left:220.8pt;margin-top:24.85pt;width:212.05pt;height:210.25pt;z-index:-251656174;mso-position-horizontal-relative:text;mso-position-vertical-relative:text;mso-width-relative:margin;mso-height-relative:margin" coordsize="28800,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">
                <v:oval id="Oval 512993269" o:spid="_x0000_s1029" style="position:absolute;width:28800;height:28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" fillcolor="#4f81bd [3204]" strokecolor="#243f60 [1604]" strokeweight="2pt">
                  <v:path arrowok="t"/>
                  <o:lock v:ext="edit" aspectratio="t"/>
                </v:oval>
                <v:oval id="Oval 400792719" o:spid="_x0000_s1030" style="position:absolute;left:6157;top:6904;width:19800;height:19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" fillcolor="#4f81bd [3204]" strokecolor="#243f60 [1604]" strokeweight="2pt">
                  <v:path arrowok="t"/>
                  <o:lock v:ext="edit" aspectratio="t"/>
                </v:oval>
                <v:oval id="Oval 888646292" o:spid="_x0000_s1031" style="position:absolute;left:11383;top:11943;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" fillcolor="#4f81bd [3204]" strokecolor="#243f60 [1604]" strokeweight="2pt">
                  <v:path arrowok="t"/>
                  <o:lock v:ext="edit" aspectratio="t"/>
                </v:oval>
                <v:shape id="Textfeld 363934702" o:spid="_x0000_s1032" type="#_x0000_t202" style="position:absolute;left:7557;top:3452;width:15601;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" filled="f" stroked="f" strokeweight=".5pt">
                  <v:textbox>
                    <w:txbxContent>
                      <w:p w14:paraId="1FC8D9BE" w14:textId="77777777" w:rsidR="00147421" w:rsidRPr="009F497C" w:rsidRDefault="00147421" w:rsidP="00147421">
                        <w:pPr>
                          <w:rPr>
                            <w:color w:val="FFFFFF" w:themeColor="background1"/>
                          </w:rPr>
                        </w:pPr>
                        <w:r w:rsidRPr="009F497C">
                          <w:rPr>
                            <w:color w:val="FFFFFF" w:themeColor="background1"/>
                          </w:rPr>
                          <w:t>Künstliche Intelligenz</w:t>
                        </w:r>
                      </w:p>
                    </w:txbxContent>
                  </v:textbox>
                </v:shape>
                <v:shape id="Textfeld 444275290" o:spid="_x0000_s1033" type="#_x0000_t202" style="position:absolute;left:9208;top:8864;width:15601;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" filled="f" stroked="f" strokeweight=".5pt">
                  <v:textbox>
                    <w:txbxContent>
                      <w:p w14:paraId="397BBD90" w14:textId="77777777" w:rsidR="00147421" w:rsidRPr="009F497C" w:rsidRDefault="00147421" w:rsidP="00147421">
                        <w:pPr>
                          <w:rPr>
                            <w:color w:val="FFFFFF" w:themeColor="background1"/>
                          </w:rPr>
                        </w:pPr>
                        <w:proofErr w:type="spellStart"/>
                        <w:r>
                          <w:rPr>
                            <w:color w:val="FFFFFF" w:themeColor="background1"/>
                          </w:rPr>
                          <w:t>M</w:t>
                        </w:r>
                        <w:r w:rsidRPr="009F497C">
                          <w:rPr>
                            <w:color w:val="FFFFFF" w:themeColor="background1"/>
                          </w:rPr>
                          <w:t>achine</w:t>
                        </w:r>
                        <w:proofErr w:type="spellEnd"/>
                        <w:r w:rsidRPr="009F497C">
                          <w:rPr>
                            <w:color w:val="FFFFFF" w:themeColor="background1"/>
                          </w:rPr>
                          <w:t xml:space="preserve"> </w:t>
                        </w:r>
                        <w:r>
                          <w:rPr>
                            <w:color w:val="FFFFFF" w:themeColor="background1"/>
                          </w:rPr>
                          <w:t>L</w:t>
                        </w:r>
                        <w:r w:rsidRPr="009F497C">
                          <w:rPr>
                            <w:color w:val="FFFFFF" w:themeColor="background1"/>
                          </w:rPr>
                          <w:t>earning</w:t>
                        </w:r>
                      </w:p>
                    </w:txbxContent>
                  </v:textbox>
                </v:shape>
                <v:shape id="Textfeld 1762535463" o:spid="_x0000_s1034" type="#_x0000_t202" style="position:absolute;left:10357;top:14511;width:15600;height:7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" filled="f" stroked="f" strokeweight=".5pt">
                  <v:textbox>
                    <w:txbxContent>
                      <w:p w14:paraId="0EA5325E" w14:textId="77777777" w:rsidR="00147421" w:rsidRPr="009F497C" w:rsidRDefault="00147421" w:rsidP="00147421">
                        <w:pPr>
                          <w:jc w:val="center"/>
                          <w:rPr>
                            <w:color w:val="FFFFFF" w:themeColor="background1"/>
                          </w:rPr>
                        </w:pPr>
                        <w:r w:rsidRPr="009F497C">
                          <w:rPr>
                            <w:color w:val="FFFFFF" w:themeColor="background1"/>
                          </w:rPr>
                          <w:t xml:space="preserve">Deep Learning </w:t>
                        </w:r>
                        <w:r>
                          <w:rPr>
                            <w:color w:val="FFFFFF" w:themeColor="background1"/>
                          </w:rPr>
                          <w:br/>
                        </w:r>
                        <w:r w:rsidRPr="009F497C">
                          <w:rPr>
                            <w:color w:val="FFFFFF" w:themeColor="background1"/>
                          </w:rPr>
                          <w:t xml:space="preserve">mithilfe </w:t>
                        </w:r>
                        <w:r>
                          <w:rPr>
                            <w:color w:val="FFFFFF" w:themeColor="background1"/>
                          </w:rPr>
                          <w:br/>
                        </w:r>
                        <w:r w:rsidRPr="009F497C">
                          <w:rPr>
                            <w:color w:val="FFFFFF" w:themeColor="background1"/>
                          </w:rPr>
                          <w:t>neuronaler Netze</w:t>
                        </w:r>
                      </w:p>
                    </w:txbxContent>
                  </v:textbox>
                </v:shape>
                <w10:wrap type="square"/>
              </v:group>
            </w:pict>
          </mc:Fallback>
        </mc:AlternateContent>
      </w:r>
      <w:r w:rsidR="00A412D9" w:rsidRPr="00E756F9">
        <w:rPr>
          <w:b/>
          <w:bCs/>
        </w:rPr>
        <w:t xml:space="preserve">Aufgabe </w:t>
      </w:r>
      <w:r w:rsidR="00A412D9">
        <w:rPr>
          <w:b/>
          <w:bCs/>
        </w:rPr>
        <w:t>3</w:t>
      </w:r>
    </w:p>
    <w:p w14:paraId="61A13907" w14:textId="1E4EFD28" w:rsidR="00147421" w:rsidRDefault="00882933" w:rsidP="00147421">
      <w:pPr>
        <w:pStyle w:val="Listenabsatz"/>
        <w:numPr>
          <w:ilvl w:val="0"/>
          <w:numId w:val="3"/>
        </w:numPr>
        <w:spacing w:after="160" w:line="259" w:lineRule="auto"/>
        <w:ind w:left="426"/>
        <w:jc w:val="both"/>
      </w:pPr>
      <w:r>
        <w:t>Erklären</w:t>
      </w:r>
      <w:r w:rsidR="00147421">
        <w:t xml:space="preserve"> Sie mithilfe der Informationen aus dem Infokasten „Einfache Algorithmen oder künstlicher Intelligenz?“, </w:t>
      </w:r>
      <w:r>
        <w:t>inwiefern</w:t>
      </w:r>
      <w:r w:rsidR="00147421">
        <w:t xml:space="preserve"> es sich bei den Rechenalgorithmen, die </w:t>
      </w:r>
      <w:r w:rsidR="00D6130D">
        <w:t xml:space="preserve">die </w:t>
      </w:r>
      <w:r w:rsidR="00764E93">
        <w:t>App</w:t>
      </w:r>
      <w:r w:rsidR="00147421">
        <w:t xml:space="preserve"> zur Lösung der Gleichungen nutzt, um künstliche Intelligenz handelt. </w:t>
      </w:r>
    </w:p>
    <w:p w14:paraId="0115AA26" w14:textId="7DA3129D" w:rsidR="00147421" w:rsidRDefault="00147421" w:rsidP="00147421">
      <w:pPr>
        <w:pStyle w:val="Listenabsatz"/>
        <w:numPr>
          <w:ilvl w:val="0"/>
          <w:numId w:val="3"/>
        </w:numPr>
        <w:spacing w:after="120" w:line="259" w:lineRule="auto"/>
        <w:ind w:left="425" w:hanging="357"/>
        <w:contextualSpacing w:val="0"/>
        <w:jc w:val="both"/>
      </w:pPr>
      <w:r>
        <w:t>Das Schaubild</w:t>
      </w:r>
      <w:r w:rsidR="005D026C">
        <w:t xml:space="preserve"> </w:t>
      </w:r>
      <w:r>
        <w:t>stellt die verschiedenen Bereiche von künstlicher Intelligenz dar. Machen Sie sich die Bedeutung der darin auftauchenden Begriffe klar. Sie können dabei auf Ihr Vorwissen zurückgreifen, das Glossar zu</w:t>
      </w:r>
      <w:r w:rsidR="00ED71B0">
        <w:t>r</w:t>
      </w:r>
      <w:r>
        <w:t xml:space="preserve"> Auffrischung Ihres Wissens nutzen oder sich mithilfe des Zusatzmaterials informieren, falls Sie sich mit einigen der Begriffe noch gar nicht auskennen. </w:t>
      </w:r>
    </w:p>
    <w:p w14:paraId="372D16CC" w14:textId="740E0B9D" w:rsidR="00147421" w:rsidRDefault="00C949F3" w:rsidP="00147421">
      <w:r w:rsidRPr="00165A63">
        <w:rPr>
          <w:noProof/>
        </w:rPr>
        <w:drawing>
          <wp:anchor distT="0" distB="0" distL="114300" distR="114300" simplePos="0" relativeHeight="251661330" behindDoc="1" locked="0" layoutInCell="1" allowOverlap="1" wp14:anchorId="799B726F" wp14:editId="24D76CB3">
            <wp:simplePos x="0" y="0"/>
            <wp:positionH relativeFrom="column">
              <wp:posOffset>32385</wp:posOffset>
            </wp:positionH>
            <wp:positionV relativeFrom="page">
              <wp:posOffset>6854825</wp:posOffset>
            </wp:positionV>
            <wp:extent cx="543560" cy="539750"/>
            <wp:effectExtent l="0" t="0" r="8890" b="0"/>
            <wp:wrapTight wrapText="bothSides">
              <wp:wrapPolygon edited="0">
                <wp:start x="0" y="0"/>
                <wp:lineTo x="0" y="20584"/>
                <wp:lineTo x="21196" y="20584"/>
                <wp:lineTo x="21196" y="0"/>
                <wp:lineTo x="0" y="0"/>
              </wp:wrapPolygon>
            </wp:wrapTight>
            <wp:docPr id="1" name="Grafik 1" descr="Ein Bild, das Muster, nähen, Stof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Muster, nähen, Stoff enthält.&#10;&#10;Automatisch generierte Beschreibung"/>
                    <pic:cNvPicPr/>
                  </pic:nvPicPr>
                  <pic:blipFill rotWithShape="1">
                    <a:blip r:embed="rId14" cstate="print">
                      <a:extLst>
                        <a:ext uri="{28A0092B-C50C-407E-A947-70E740481C1C}">
                          <a14:useLocalDpi xmlns:a14="http://schemas.microsoft.com/office/drawing/2010/main" val="0"/>
                        </a:ext>
                      </a:extLst>
                    </a:blip>
                    <a:srcRect l="7537" t="8094" r="7621" b="7616"/>
                    <a:stretch/>
                  </pic:blipFill>
                  <pic:spPr bwMode="auto">
                    <a:xfrm>
                      <a:off x="0" y="0"/>
                      <a:ext cx="543560" cy="539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7421">
        <w:t xml:space="preserve">Glossar: </w:t>
      </w:r>
      <w:hyperlink r:id="rId15" w:history="1">
        <w:r w:rsidR="00147421" w:rsidRPr="00C7773F">
          <w:rPr>
            <w:rStyle w:val="Hyperlink"/>
          </w:rPr>
          <w:t>https://www.medien-in-die-schule.de/unterrichtseinheiten/machine-learning-intelligente-maschinen/glossar-machine-learning/</w:t>
        </w:r>
      </w:hyperlink>
      <w:r w:rsidR="00147421">
        <w:t xml:space="preserve"> </w:t>
      </w:r>
    </w:p>
    <w:p w14:paraId="5D7B1741" w14:textId="77777777" w:rsidR="00C949F3" w:rsidRDefault="00C949F3" w:rsidP="00147421"/>
    <w:p w14:paraId="57D06348" w14:textId="69125A49" w:rsidR="00147421" w:rsidRDefault="00147421" w:rsidP="00147421">
      <w:r w:rsidRPr="00663587">
        <w:rPr>
          <w:noProof/>
        </w:rPr>
        <w:drawing>
          <wp:anchor distT="0" distB="0" distL="114300" distR="114300" simplePos="0" relativeHeight="251662354" behindDoc="0" locked="0" layoutInCell="1" allowOverlap="1" wp14:anchorId="270215F0" wp14:editId="40D7FFA0">
            <wp:simplePos x="0" y="0"/>
            <wp:positionH relativeFrom="margin">
              <wp:posOffset>47625</wp:posOffset>
            </wp:positionH>
            <wp:positionV relativeFrom="paragraph">
              <wp:posOffset>3175</wp:posOffset>
            </wp:positionV>
            <wp:extent cx="543600" cy="539707"/>
            <wp:effectExtent l="0" t="0" r="8890" b="0"/>
            <wp:wrapSquare wrapText="bothSides"/>
            <wp:docPr id="8" name="Grafik 8" descr="Ein Bild, das Muster, nä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Muster, nähen enthält.&#10;&#10;Automatisch generierte Beschreibung"/>
                    <pic:cNvPicPr/>
                  </pic:nvPicPr>
                  <pic:blipFill rotWithShape="1">
                    <a:blip r:embed="rId16" cstate="print">
                      <a:extLst>
                        <a:ext uri="{28A0092B-C50C-407E-A947-70E740481C1C}">
                          <a14:useLocalDpi xmlns:a14="http://schemas.microsoft.com/office/drawing/2010/main" val="0"/>
                        </a:ext>
                      </a:extLst>
                    </a:blip>
                    <a:srcRect l="11721" t="12000" r="11245" b="11518"/>
                    <a:stretch/>
                  </pic:blipFill>
                  <pic:spPr bwMode="auto">
                    <a:xfrm>
                      <a:off x="0" y="0"/>
                      <a:ext cx="543600" cy="5397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Zusatzmaterial: </w:t>
      </w:r>
      <w:hyperlink r:id="rId17" w:history="1">
        <w:r w:rsidRPr="00C7773F">
          <w:rPr>
            <w:rStyle w:val="Hyperlink"/>
          </w:rPr>
          <w:t>https://www.medien-in-die-schule.de/wp-content/uploads/Materialblatt_MachineLearning_05.pdf</w:t>
        </w:r>
      </w:hyperlink>
      <w:r>
        <w:t xml:space="preserve"> </w:t>
      </w:r>
    </w:p>
    <w:p w14:paraId="707D97EC" w14:textId="77777777" w:rsidR="00147421" w:rsidRDefault="00147421" w:rsidP="00147421"/>
    <w:p w14:paraId="3864F129" w14:textId="77777777" w:rsidR="00A412D9" w:rsidRDefault="00A412D9" w:rsidP="00A412D9">
      <w:pPr>
        <w:spacing w:after="120" w:line="259" w:lineRule="auto"/>
      </w:pPr>
    </w:p>
    <w:p w14:paraId="23FF7505" w14:textId="3EE3E070" w:rsidR="00A412D9" w:rsidRPr="00A412D9" w:rsidRDefault="00A412D9" w:rsidP="00A412D9">
      <w:pPr>
        <w:rPr>
          <w:b/>
          <w:bCs/>
        </w:rPr>
      </w:pPr>
      <w:r w:rsidRPr="00E756F9">
        <w:rPr>
          <w:b/>
          <w:bCs/>
        </w:rPr>
        <w:t xml:space="preserve">Aufgabe </w:t>
      </w:r>
      <w:r>
        <w:rPr>
          <w:b/>
          <w:bCs/>
        </w:rPr>
        <w:t>4</w:t>
      </w:r>
    </w:p>
    <w:p w14:paraId="219ADC2A" w14:textId="2EEBE4C8" w:rsidR="002D673E" w:rsidRDefault="00147421" w:rsidP="00A412D9">
      <w:pPr>
        <w:pStyle w:val="Listenabsatz"/>
        <w:numPr>
          <w:ilvl w:val="0"/>
          <w:numId w:val="17"/>
        </w:numPr>
        <w:spacing w:after="120"/>
        <w:ind w:left="425" w:hanging="357"/>
        <w:contextualSpacing w:val="0"/>
      </w:pPr>
      <w:r>
        <w:t xml:space="preserve">Stellen Sie Vermutungen dazu auf, an welchen Stellen bei der App künstliche Intelligenz zum Einsatz kommen könnte. Um welche Form von KI handelt es sich dabei? </w:t>
      </w:r>
    </w:p>
    <w:p w14:paraId="720D217D" w14:textId="10EA2376" w:rsidR="00A412D9" w:rsidRDefault="00A412D9" w:rsidP="00A412D9">
      <w:pPr>
        <w:pStyle w:val="Listenabsatz"/>
        <w:numPr>
          <w:ilvl w:val="0"/>
          <w:numId w:val="17"/>
        </w:numPr>
        <w:spacing w:after="120"/>
        <w:ind w:left="425" w:hanging="357"/>
        <w:contextualSpacing w:val="0"/>
      </w:pPr>
      <w:r>
        <w:t xml:space="preserve">Überprüfen Sie </w:t>
      </w:r>
      <w:r w:rsidR="00323AE2" w:rsidRPr="00323AE2">
        <w:t xml:space="preserve">anschließend mithilfe von Informationen zur Funktionsweise der App </w:t>
      </w:r>
      <w:r>
        <w:t xml:space="preserve">Ihre Vermutungen zum Einsatz von KI bei </w:t>
      </w:r>
      <w:r w:rsidR="00CC3E03">
        <w:t>der App</w:t>
      </w:r>
      <w:r>
        <w:t xml:space="preserve"> und korrigieren Sie </w:t>
      </w:r>
      <w:r w:rsidR="00BD37F3">
        <w:t>diese bei Bedarf</w:t>
      </w:r>
      <w:r>
        <w:t xml:space="preserve">. </w:t>
      </w:r>
      <w:r w:rsidRPr="00A3154D">
        <w:fldChar w:fldCharType="begin"/>
      </w:r>
      <w:r w:rsidR="009E4341">
        <w:instrText xml:space="preserve"> INCLUDEPICTURE "C:\\var\\folders\\kt\\qv1s_hn97mjgjywdk4_55dw40000gp\\T\\com.microsoft.Word\\WebArchiveCopyPasteTempFiles\\kuenstliche-intelligenz-machine-learning-deep-learning-unterschied2.png" \* MERGEFORMAT </w:instrText>
      </w:r>
      <w:r w:rsidR="009D086E">
        <w:fldChar w:fldCharType="separate"/>
      </w:r>
      <w:r w:rsidRPr="00A3154D">
        <w:fldChar w:fldCharType="end"/>
      </w:r>
    </w:p>
    <w:p w14:paraId="42B5501E" w14:textId="079A7FBE" w:rsidR="00147421" w:rsidRPr="002201F2" w:rsidRDefault="00147421" w:rsidP="00147421">
      <w:pPr>
        <w:rPr>
          <w:b/>
          <w:bCs/>
        </w:rPr>
      </w:pPr>
      <w:r w:rsidRPr="0008364A">
        <w:rPr>
          <w:b/>
          <w:bCs/>
        </w:rPr>
        <w:lastRenderedPageBreak/>
        <w:t xml:space="preserve">Aufgabe </w:t>
      </w:r>
      <w:r w:rsidR="00A412D9">
        <w:rPr>
          <w:b/>
          <w:bCs/>
        </w:rPr>
        <w:t>5</w:t>
      </w:r>
    </w:p>
    <w:p w14:paraId="40CF6C2F" w14:textId="55D0F44B" w:rsidR="00147421" w:rsidRDefault="00147421" w:rsidP="00147421">
      <w:r>
        <w:t xml:space="preserve">Diskutieren Sie, inwiefern ein Einsatz </w:t>
      </w:r>
      <w:r w:rsidR="00BD37F3">
        <w:t>einer</w:t>
      </w:r>
      <w:r>
        <w:t xml:space="preserve"> App im Mathematikunterricht bzw. bei der Bearbeitung von Mathematikaufgaben sinnvoll ist. Berücksichtigen Sie dabei zusätzlich folgende Fragen: </w:t>
      </w:r>
    </w:p>
    <w:p w14:paraId="70762661" w14:textId="4C38CD4B" w:rsidR="00147421" w:rsidRDefault="00147421" w:rsidP="00147421">
      <w:pPr>
        <w:pStyle w:val="Listenabsatz"/>
        <w:numPr>
          <w:ilvl w:val="0"/>
          <w:numId w:val="6"/>
        </w:numPr>
        <w:spacing w:after="160" w:line="259" w:lineRule="auto"/>
      </w:pPr>
      <w:r>
        <w:t>Was unterscheidet die App von einem GTR oder CAS-System (z.B. Maple)?</w:t>
      </w:r>
    </w:p>
    <w:p w14:paraId="7FAB593C" w14:textId="3A288D3D" w:rsidR="00147421" w:rsidRDefault="00147421" w:rsidP="00147421">
      <w:pPr>
        <w:pStyle w:val="Listenabsatz"/>
        <w:numPr>
          <w:ilvl w:val="0"/>
          <w:numId w:val="6"/>
        </w:numPr>
        <w:spacing w:after="160" w:line="259" w:lineRule="auto"/>
      </w:pPr>
      <w:r>
        <w:t>Inwiefern ist bei der Nutzung der App noch die menschliche Intelligenz bzw. Kompetenz des Nutzers notwendig?</w:t>
      </w:r>
    </w:p>
    <w:p w14:paraId="13084CF7" w14:textId="77777777" w:rsidR="0011644F" w:rsidRDefault="00147421" w:rsidP="00147421">
      <w:pPr>
        <w:pStyle w:val="Listenabsatz"/>
        <w:numPr>
          <w:ilvl w:val="0"/>
          <w:numId w:val="6"/>
        </w:numPr>
        <w:spacing w:after="160" w:line="259" w:lineRule="auto"/>
        <w:sectPr w:rsidR="0011644F" w:rsidSect="00FC44A4">
          <w:headerReference w:type="default" r:id="rId18"/>
          <w:footerReference w:type="default" r:id="rId19"/>
          <w:headerReference w:type="first" r:id="rId20"/>
          <w:footerReference w:type="first" r:id="rId21"/>
          <w:pgSz w:w="11906" w:h="16838"/>
          <w:pgMar w:top="1418" w:right="1700" w:bottom="1134" w:left="1644" w:header="709" w:footer="709" w:gutter="0"/>
          <w:cols w:space="708"/>
          <w:titlePg/>
          <w:docGrid w:linePitch="360"/>
        </w:sectPr>
      </w:pPr>
      <w:r>
        <w:t>Beurteilen Sie den Nutzen der rechnerischen Bestimmung von Nullstellen im Mathematikunterricht.</w:t>
      </w:r>
    </w:p>
    <w:p w14:paraId="5BD66EEB" w14:textId="45C13229" w:rsidR="00147421" w:rsidRDefault="00192F20" w:rsidP="00192F20">
      <w:pPr>
        <w:pStyle w:val="berschrift1"/>
      </w:pPr>
      <w:r>
        <w:lastRenderedPageBreak/>
        <w:t>Lösungsskizze</w:t>
      </w:r>
    </w:p>
    <w:p w14:paraId="1AAEF3C6" w14:textId="69FB2C9D" w:rsidR="00147421" w:rsidRPr="00A412D9" w:rsidRDefault="00147421" w:rsidP="00A412D9">
      <w:pPr>
        <w:spacing w:after="0"/>
        <w:rPr>
          <w:b/>
          <w:bCs/>
        </w:rPr>
      </w:pPr>
      <w:r>
        <w:rPr>
          <w:b/>
          <w:bCs/>
        </w:rPr>
        <w:br/>
      </w:r>
      <w:r w:rsidRPr="00A048F2">
        <w:rPr>
          <w:b/>
          <w:bCs/>
        </w:rPr>
        <w:t>Zu Aufgabe 1</w:t>
      </w:r>
    </w:p>
    <w:tbl>
      <w:tblPr>
        <w:tblStyle w:val="Tabellenraster"/>
        <w:tblW w:w="7688" w:type="dxa"/>
        <w:tblInd w:w="529" w:type="dxa"/>
        <w:tblLook w:val="04A0" w:firstRow="1" w:lastRow="0" w:firstColumn="1" w:lastColumn="0" w:noHBand="0" w:noVBand="1"/>
      </w:tblPr>
      <w:tblGrid>
        <w:gridCol w:w="884"/>
        <w:gridCol w:w="4678"/>
        <w:gridCol w:w="2126"/>
      </w:tblGrid>
      <w:tr w:rsidR="00147421" w14:paraId="371D55A0" w14:textId="77777777" w:rsidTr="002D51FC">
        <w:trPr>
          <w:trHeight w:val="340"/>
        </w:trPr>
        <w:tc>
          <w:tcPr>
            <w:tcW w:w="884" w:type="dxa"/>
            <w:vAlign w:val="center"/>
          </w:tcPr>
          <w:p w14:paraId="44CABBD6" w14:textId="77777777" w:rsidR="00147421" w:rsidRDefault="00147421" w:rsidP="00B068DC"/>
        </w:tc>
        <w:tc>
          <w:tcPr>
            <w:tcW w:w="4678" w:type="dxa"/>
            <w:shd w:val="clear" w:color="auto" w:fill="DDD9C3" w:themeFill="background2" w:themeFillShade="E6"/>
            <w:vAlign w:val="center"/>
          </w:tcPr>
          <w:p w14:paraId="3094D078" w14:textId="77777777" w:rsidR="00147421" w:rsidRPr="000B2844" w:rsidRDefault="00147421" w:rsidP="00B068DC">
            <w:pPr>
              <w:jc w:val="center"/>
            </w:pPr>
            <w:r w:rsidRPr="000B2844">
              <w:t>Lösungen der Gleichungen</w:t>
            </w:r>
          </w:p>
        </w:tc>
        <w:tc>
          <w:tcPr>
            <w:tcW w:w="2126" w:type="dxa"/>
            <w:shd w:val="clear" w:color="auto" w:fill="DDD9C3" w:themeFill="background2" w:themeFillShade="E6"/>
            <w:vAlign w:val="center"/>
          </w:tcPr>
          <w:p w14:paraId="580E4942" w14:textId="77777777" w:rsidR="00147421" w:rsidRPr="000B2844" w:rsidRDefault="00147421" w:rsidP="00B068DC">
            <w:pPr>
              <w:jc w:val="center"/>
            </w:pPr>
            <w:r w:rsidRPr="000B2844">
              <w:t>Lösungsverfahren</w:t>
            </w:r>
          </w:p>
        </w:tc>
      </w:tr>
      <w:tr w:rsidR="00147421" w14:paraId="3F6D1BF2" w14:textId="77777777" w:rsidTr="002D51FC">
        <w:trPr>
          <w:trHeight w:val="340"/>
        </w:trPr>
        <w:tc>
          <w:tcPr>
            <w:tcW w:w="884" w:type="dxa"/>
            <w:vAlign w:val="center"/>
          </w:tcPr>
          <w:p w14:paraId="7B6A9D22" w14:textId="77777777" w:rsidR="00147421" w:rsidRDefault="00147421" w:rsidP="00147421">
            <w:pPr>
              <w:pStyle w:val="Listenabsatz"/>
              <w:numPr>
                <w:ilvl w:val="0"/>
                <w:numId w:val="8"/>
              </w:numPr>
            </w:pPr>
          </w:p>
        </w:tc>
        <w:tc>
          <w:tcPr>
            <w:tcW w:w="4678" w:type="dxa"/>
            <w:vAlign w:val="center"/>
          </w:tcPr>
          <w:p w14:paraId="441B2287" w14:textId="77777777" w:rsidR="00147421" w:rsidRDefault="009D086E" w:rsidP="00B068DC">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=-5</m:t>
              </m:r>
            </m:oMath>
            <w:r w:rsidR="00147421">
              <w:t xml:space="preserve"> </w:t>
            </w:r>
          </w:p>
        </w:tc>
        <w:tc>
          <w:tcPr>
            <w:tcW w:w="2126" w:type="dxa"/>
            <w:vAlign w:val="center"/>
          </w:tcPr>
          <w:p w14:paraId="60087493" w14:textId="77777777" w:rsidR="00147421" w:rsidRDefault="00147421" w:rsidP="00B068DC">
            <w:r w:rsidRPr="00C92A2B">
              <w:t>Ablesen</w:t>
            </w:r>
          </w:p>
        </w:tc>
      </w:tr>
      <w:tr w:rsidR="00147421" w14:paraId="3490711F" w14:textId="77777777" w:rsidTr="002D51FC">
        <w:trPr>
          <w:trHeight w:val="340"/>
        </w:trPr>
        <w:tc>
          <w:tcPr>
            <w:tcW w:w="884" w:type="dxa"/>
            <w:vAlign w:val="center"/>
          </w:tcPr>
          <w:p w14:paraId="57D5E602" w14:textId="77777777" w:rsidR="00147421" w:rsidRDefault="00147421" w:rsidP="00147421">
            <w:pPr>
              <w:pStyle w:val="Listenabsatz"/>
              <w:numPr>
                <w:ilvl w:val="0"/>
                <w:numId w:val="8"/>
              </w:numPr>
            </w:pPr>
          </w:p>
        </w:tc>
        <w:tc>
          <w:tcPr>
            <w:tcW w:w="4678" w:type="dxa"/>
            <w:vAlign w:val="center"/>
          </w:tcPr>
          <w:p w14:paraId="43E5C56D" w14:textId="77777777" w:rsidR="00147421" w:rsidRDefault="009D086E" w:rsidP="00B068DC">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=0∧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=2</m:t>
              </m:r>
            </m:oMath>
            <w:r w:rsidR="00147421">
              <w:t xml:space="preserve"> </w:t>
            </w:r>
          </w:p>
        </w:tc>
        <w:tc>
          <w:tcPr>
            <w:tcW w:w="2126" w:type="dxa"/>
            <w:vAlign w:val="center"/>
          </w:tcPr>
          <w:p w14:paraId="60D3B33F" w14:textId="77777777" w:rsidR="00147421" w:rsidRDefault="00147421" w:rsidP="00B068DC">
            <w:r>
              <w:t>Ausklammern</w:t>
            </w:r>
          </w:p>
        </w:tc>
      </w:tr>
      <w:tr w:rsidR="00147421" w14:paraId="78895D28" w14:textId="77777777" w:rsidTr="002D51FC">
        <w:trPr>
          <w:trHeight w:val="340"/>
        </w:trPr>
        <w:tc>
          <w:tcPr>
            <w:tcW w:w="884" w:type="dxa"/>
            <w:vAlign w:val="center"/>
          </w:tcPr>
          <w:p w14:paraId="2450880E" w14:textId="77777777" w:rsidR="00147421" w:rsidRDefault="00147421" w:rsidP="00147421">
            <w:pPr>
              <w:pStyle w:val="Listenabsatz"/>
              <w:numPr>
                <w:ilvl w:val="0"/>
                <w:numId w:val="8"/>
              </w:numPr>
            </w:pPr>
          </w:p>
        </w:tc>
        <w:tc>
          <w:tcPr>
            <w:tcW w:w="4678" w:type="dxa"/>
            <w:vAlign w:val="center"/>
          </w:tcPr>
          <w:p w14:paraId="40805A1A" w14:textId="77777777" w:rsidR="00147421" w:rsidRDefault="009D086E" w:rsidP="00B068DC">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=-4∧</m:t>
              </m:r>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=4</m:t>
              </m:r>
            </m:oMath>
            <w:r w:rsidR="00147421">
              <w:t xml:space="preserve"> </w:t>
            </w:r>
          </w:p>
        </w:tc>
        <w:tc>
          <w:tcPr>
            <w:tcW w:w="2126" w:type="dxa"/>
            <w:vAlign w:val="center"/>
          </w:tcPr>
          <w:p w14:paraId="170D6932" w14:textId="77777777" w:rsidR="00147421" w:rsidRDefault="00147421" w:rsidP="00B068DC">
            <w:r>
              <w:t>Substitution</w:t>
            </w:r>
          </w:p>
        </w:tc>
      </w:tr>
      <w:tr w:rsidR="00147421" w14:paraId="7FBFA194" w14:textId="77777777" w:rsidTr="002D51FC">
        <w:trPr>
          <w:trHeight w:val="340"/>
        </w:trPr>
        <w:tc>
          <w:tcPr>
            <w:tcW w:w="884" w:type="dxa"/>
            <w:vAlign w:val="center"/>
          </w:tcPr>
          <w:p w14:paraId="48C7B800" w14:textId="77777777" w:rsidR="00147421" w:rsidRDefault="00147421" w:rsidP="00147421">
            <w:pPr>
              <w:pStyle w:val="Listenabsatz"/>
              <w:numPr>
                <w:ilvl w:val="0"/>
                <w:numId w:val="8"/>
              </w:numPr>
            </w:pPr>
          </w:p>
        </w:tc>
        <w:tc>
          <w:tcPr>
            <w:tcW w:w="4678" w:type="dxa"/>
            <w:vAlign w:val="center"/>
          </w:tcPr>
          <w:p w14:paraId="30EAA434" w14:textId="77777777" w:rsidR="00147421" w:rsidRDefault="009D086E" w:rsidP="00B068DC">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=-1∧</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=3</m:t>
              </m:r>
            </m:oMath>
            <w:r w:rsidR="00147421">
              <w:t xml:space="preserve"> </w:t>
            </w:r>
          </w:p>
        </w:tc>
        <w:tc>
          <w:tcPr>
            <w:tcW w:w="2126" w:type="dxa"/>
            <w:vAlign w:val="center"/>
          </w:tcPr>
          <w:p w14:paraId="34AA2E51" w14:textId="77777777" w:rsidR="00147421" w:rsidRDefault="00147421" w:rsidP="00B068DC">
            <w:r>
              <w:t>Ablesen</w:t>
            </w:r>
          </w:p>
        </w:tc>
      </w:tr>
      <w:tr w:rsidR="00147421" w14:paraId="5B325A00" w14:textId="77777777" w:rsidTr="002D51FC">
        <w:trPr>
          <w:trHeight w:val="340"/>
        </w:trPr>
        <w:tc>
          <w:tcPr>
            <w:tcW w:w="884" w:type="dxa"/>
            <w:vAlign w:val="center"/>
          </w:tcPr>
          <w:p w14:paraId="75A6A7E5" w14:textId="77777777" w:rsidR="00147421" w:rsidRDefault="00147421" w:rsidP="00147421">
            <w:pPr>
              <w:pStyle w:val="Listenabsatz"/>
              <w:numPr>
                <w:ilvl w:val="0"/>
                <w:numId w:val="8"/>
              </w:numPr>
            </w:pPr>
          </w:p>
        </w:tc>
        <w:tc>
          <w:tcPr>
            <w:tcW w:w="4678" w:type="dxa"/>
            <w:vAlign w:val="center"/>
          </w:tcPr>
          <w:p w14:paraId="1583E312" w14:textId="77777777" w:rsidR="00147421" w:rsidRDefault="009D086E" w:rsidP="00B068DC">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=-4</m:t>
              </m:r>
            </m:oMath>
            <w:r w:rsidR="00147421">
              <w:t xml:space="preserve"> </w:t>
            </w:r>
          </w:p>
        </w:tc>
        <w:tc>
          <w:tcPr>
            <w:tcW w:w="2126" w:type="dxa"/>
            <w:vAlign w:val="center"/>
          </w:tcPr>
          <w:p w14:paraId="7FAAEC26" w14:textId="77777777" w:rsidR="00147421" w:rsidRDefault="00147421" w:rsidP="00B068DC">
            <w:r>
              <w:t>Ausklammern</w:t>
            </w:r>
          </w:p>
        </w:tc>
      </w:tr>
      <w:tr w:rsidR="00147421" w14:paraId="66424CCF" w14:textId="77777777" w:rsidTr="002D51FC">
        <w:trPr>
          <w:trHeight w:val="340"/>
        </w:trPr>
        <w:tc>
          <w:tcPr>
            <w:tcW w:w="884" w:type="dxa"/>
            <w:vAlign w:val="center"/>
          </w:tcPr>
          <w:p w14:paraId="35B396EE" w14:textId="77777777" w:rsidR="00147421" w:rsidRDefault="00147421" w:rsidP="00147421">
            <w:pPr>
              <w:pStyle w:val="Listenabsatz"/>
              <w:numPr>
                <w:ilvl w:val="0"/>
                <w:numId w:val="8"/>
              </w:numPr>
            </w:pPr>
          </w:p>
        </w:tc>
        <w:tc>
          <w:tcPr>
            <w:tcW w:w="4678" w:type="dxa"/>
            <w:vAlign w:val="center"/>
          </w:tcPr>
          <w:p w14:paraId="45B1F5A3" w14:textId="77777777" w:rsidR="00147421" w:rsidRDefault="009D086E" w:rsidP="00B068DC">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=-4∧</m:t>
              </m:r>
              <m:sSub>
                <m:sSubPr>
                  <m:ctrlPr>
                    <w:rPr>
                      <w:rFonts w:ascii="Cambria Math" w:hAnsi="Cambria Math"/>
                      <w:i/>
                    </w:rPr>
                  </m:ctrlPr>
                </m:sSubPr>
                <m:e>
                  <m:r>
                    <w:rPr>
                      <w:rFonts w:ascii="Cambria Math" w:hAnsi="Cambria Math"/>
                    </w:rPr>
                    <m:t>x</m:t>
                  </m:r>
                </m:e>
                <m:sub>
                  <m:r>
                    <w:rPr>
                      <w:rFonts w:ascii="Cambria Math" w:hAnsi="Cambria Math"/>
                    </w:rPr>
                    <m:t>5</m:t>
                  </m:r>
                </m:sub>
              </m:sSub>
              <m:r>
                <w:rPr>
                  <w:rFonts w:ascii="Cambria Math" w:hAnsi="Cambria Math"/>
                </w:rPr>
                <m:t>=4</m:t>
              </m:r>
            </m:oMath>
            <w:r w:rsidR="00147421">
              <w:t xml:space="preserve"> </w:t>
            </w:r>
          </w:p>
        </w:tc>
        <w:tc>
          <w:tcPr>
            <w:tcW w:w="2126" w:type="dxa"/>
            <w:vAlign w:val="center"/>
          </w:tcPr>
          <w:p w14:paraId="57294B80" w14:textId="77777777" w:rsidR="00147421" w:rsidRDefault="00147421" w:rsidP="00B068DC">
            <w:r>
              <w:t>Ausklammern und Substitution</w:t>
            </w:r>
          </w:p>
        </w:tc>
      </w:tr>
    </w:tbl>
    <w:p w14:paraId="18897CD7" w14:textId="77777777" w:rsidR="00147421" w:rsidRPr="00C92A2B" w:rsidRDefault="00147421" w:rsidP="00147421">
      <w:pPr>
        <w:pStyle w:val="Listenabsatz"/>
      </w:pPr>
    </w:p>
    <w:p w14:paraId="6CF795D1" w14:textId="688EFA77" w:rsidR="00A412D9" w:rsidRDefault="00A412D9" w:rsidP="00A412D9">
      <w:pPr>
        <w:spacing w:after="160" w:line="240" w:lineRule="auto"/>
      </w:pPr>
      <w:r w:rsidRPr="00A048F2">
        <w:rPr>
          <w:b/>
          <w:bCs/>
        </w:rPr>
        <w:t xml:space="preserve">Zu Aufgabe </w:t>
      </w:r>
      <w:r>
        <w:rPr>
          <w:b/>
          <w:bCs/>
        </w:rPr>
        <w:t>2</w:t>
      </w:r>
    </w:p>
    <w:p w14:paraId="6D86FD33" w14:textId="51960526" w:rsidR="00147421" w:rsidRDefault="00147421" w:rsidP="00A412D9">
      <w:pPr>
        <w:spacing w:after="160" w:line="240" w:lineRule="auto"/>
      </w:pPr>
      <w:r>
        <w:t xml:space="preserve">Bei den Gleichungen 1), 2), 3) und 5) erscheinen die in der App angezeigten Lösungsschritte hilfreich. </w:t>
      </w:r>
    </w:p>
    <w:p w14:paraId="6EAC7719" w14:textId="77777777" w:rsidR="00147421" w:rsidRDefault="00147421" w:rsidP="00A412D9">
      <w:pPr>
        <w:pStyle w:val="Listenabsatz"/>
        <w:numPr>
          <w:ilvl w:val="0"/>
          <w:numId w:val="9"/>
        </w:numPr>
        <w:spacing w:after="160" w:line="240" w:lineRule="auto"/>
        <w:ind w:left="567" w:hanging="348"/>
      </w:pPr>
      <w:r>
        <w:t xml:space="preserve">Der Satz vom Nullprodukt wird als Erklärung aufgegriffen und die möglichen Fälle separat betrachtet. </w:t>
      </w:r>
    </w:p>
    <w:p w14:paraId="6961F7BC" w14:textId="77777777" w:rsidR="00147421" w:rsidRDefault="00147421" w:rsidP="00A412D9">
      <w:pPr>
        <w:pStyle w:val="Listenabsatz"/>
        <w:numPr>
          <w:ilvl w:val="0"/>
          <w:numId w:val="9"/>
        </w:numPr>
        <w:spacing w:after="160" w:line="240" w:lineRule="auto"/>
        <w:ind w:left="567" w:hanging="348"/>
      </w:pPr>
      <w:r>
        <w:t xml:space="preserve">Die Lösungsschritte, die in der App angezeigt werden, entsprechen den Lösungsschritten, die auch von den SuS bei der Lösung der Gleichungen zu erwarten sind. </w:t>
      </w:r>
    </w:p>
    <w:p w14:paraId="6E69D8A9" w14:textId="77777777" w:rsidR="00147421" w:rsidRDefault="00147421" w:rsidP="00A412D9">
      <w:pPr>
        <w:pStyle w:val="Listenabsatz"/>
        <w:numPr>
          <w:ilvl w:val="0"/>
          <w:numId w:val="9"/>
        </w:numPr>
        <w:spacing w:after="160" w:line="240" w:lineRule="auto"/>
        <w:ind w:left="567" w:hanging="348"/>
      </w:pPr>
      <w:r>
        <w:t xml:space="preserve">Je nach Schwierigkeiten der SuS bei der Bearbeitung der mathematischen Aufgaben kann „tiefer“ in den Lösungsweg eingetaucht und passende Erklärungen können angezeigt werden. </w:t>
      </w:r>
    </w:p>
    <w:p w14:paraId="6DA9C4C7" w14:textId="2BF52BA3" w:rsidR="00147421" w:rsidRDefault="00147421" w:rsidP="00A412D9">
      <w:pPr>
        <w:spacing w:line="240" w:lineRule="auto"/>
      </w:pPr>
      <w:r>
        <w:t xml:space="preserve">Bei Gleichung 4) erscheinen die in der App angezeigten Lösungsschritte nur teilweise hilfreich, weil der erste durchgeführte Lösungsschritt (aus dem Produkt zweier Potenzen wird eine Potenz gebildet) von den SuS vermutlich nicht durchgeführt bzw. seitens der Lehrkraft so nicht erwartet wird. Damit erscheint </w:t>
      </w:r>
      <w:r w:rsidR="00AF516E">
        <w:t xml:space="preserve">den SuS </w:t>
      </w:r>
      <w:r>
        <w:t xml:space="preserve">der Lösungsweg bei </w:t>
      </w:r>
      <w:r w:rsidR="00AF516E">
        <w:t>der App</w:t>
      </w:r>
      <w:r>
        <w:t xml:space="preserve"> vermutlich komplizierter als eine eigene korrekte Lösung. </w:t>
      </w:r>
    </w:p>
    <w:p w14:paraId="24EEEA06" w14:textId="77777777" w:rsidR="00147421" w:rsidRDefault="00147421" w:rsidP="00A412D9">
      <w:pPr>
        <w:spacing w:line="240" w:lineRule="auto"/>
      </w:pPr>
      <w:r>
        <w:t xml:space="preserve">Bei Gleichung 5) erscheinen die in der App angezeigten Lösungsschritte wenig hilfreich, weil diese von einem von den SuS erwarteten Lösungsweg (zunächst ausklammern und anschließend substituieren) abweichen. Die Lösung der Gleichung durch mehrfaches, teils verschachteltes Faktorisieren (s. Abb.) ist insbesondere für schwächere SuS schwerer nachvollziehbar. </w:t>
      </w:r>
    </w:p>
    <w:p w14:paraId="7C94B906" w14:textId="4338DF53" w:rsidR="00147421" w:rsidRDefault="00147421" w:rsidP="00E8223D">
      <w:pPr>
        <w:spacing w:after="0"/>
        <w:rPr>
          <w:b/>
          <w:bCs/>
        </w:rPr>
      </w:pPr>
      <w:r w:rsidRPr="00A048F2">
        <w:rPr>
          <w:b/>
          <w:bCs/>
        </w:rPr>
        <w:t xml:space="preserve">Zu Aufgabe </w:t>
      </w:r>
      <w:r w:rsidR="00A412D9">
        <w:rPr>
          <w:b/>
          <w:bCs/>
        </w:rPr>
        <w:t>3</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8172"/>
      </w:tblGrid>
      <w:tr w:rsidR="00147421" w14:paraId="4E294867" w14:textId="77777777" w:rsidTr="007B1F13">
        <w:tc>
          <w:tcPr>
            <w:tcW w:w="390" w:type="dxa"/>
          </w:tcPr>
          <w:p w14:paraId="708B1B01" w14:textId="77777777" w:rsidR="00147421" w:rsidRPr="00A668EB" w:rsidRDefault="00147421" w:rsidP="00147421">
            <w:pPr>
              <w:pStyle w:val="Listenabsatz"/>
              <w:numPr>
                <w:ilvl w:val="0"/>
                <w:numId w:val="14"/>
              </w:numPr>
              <w:spacing w:line="276" w:lineRule="auto"/>
              <w:ind w:left="319"/>
              <w:rPr>
                <w:b/>
                <w:bCs/>
              </w:rPr>
            </w:pPr>
          </w:p>
        </w:tc>
        <w:tc>
          <w:tcPr>
            <w:tcW w:w="8172" w:type="dxa"/>
          </w:tcPr>
          <w:p w14:paraId="2397F0EC" w14:textId="77777777" w:rsidR="00147421" w:rsidRDefault="00147421" w:rsidP="00E8223D">
            <w:pPr>
              <w:pStyle w:val="Listenabsatz"/>
              <w:numPr>
                <w:ilvl w:val="0"/>
                <w:numId w:val="15"/>
              </w:numPr>
              <w:ind w:left="316" w:hanging="213"/>
            </w:pPr>
            <w:r>
              <w:t xml:space="preserve">Der Rechenweg zur Lösung der Gleichungen ist klar definier- und damit „leicht“ programmierbar. </w:t>
            </w:r>
          </w:p>
          <w:p w14:paraId="17025572" w14:textId="77777777" w:rsidR="00147421" w:rsidRDefault="00147421" w:rsidP="00E8223D">
            <w:pPr>
              <w:pStyle w:val="Listenabsatz"/>
              <w:numPr>
                <w:ilvl w:val="0"/>
                <w:numId w:val="15"/>
              </w:numPr>
              <w:ind w:left="316" w:hanging="213"/>
            </w:pPr>
            <w:r>
              <w:t xml:space="preserve">Das Ergebnis ist erwartbar und immer gleich. </w:t>
            </w:r>
          </w:p>
          <w:p w14:paraId="4F94A35F" w14:textId="77777777" w:rsidR="00147421" w:rsidRDefault="00147421" w:rsidP="00E8223D">
            <w:pPr>
              <w:pStyle w:val="Listenabsatz"/>
              <w:numPr>
                <w:ilvl w:val="0"/>
                <w:numId w:val="15"/>
              </w:numPr>
              <w:ind w:left="316" w:hanging="213"/>
            </w:pPr>
            <w:r>
              <w:t xml:space="preserve">Es ist kein lernender Algorithmus erforderlich. Einmal korrekt programmiert, kann jede beliebige Gleichung mit einem festen Algorithmus gelöst werden. </w:t>
            </w:r>
          </w:p>
          <w:p w14:paraId="144C4CC1" w14:textId="77777777" w:rsidR="00147421" w:rsidRPr="00A668EB" w:rsidRDefault="00147421" w:rsidP="00E8223D">
            <w:pPr>
              <w:pStyle w:val="Listenabsatz"/>
              <w:numPr>
                <w:ilvl w:val="0"/>
                <w:numId w:val="15"/>
              </w:numPr>
              <w:ind w:left="316" w:hanging="213"/>
            </w:pPr>
            <w:r>
              <w:t xml:space="preserve">Es ist keine große Datenmenge für ein Training nötig. </w:t>
            </w:r>
          </w:p>
        </w:tc>
      </w:tr>
      <w:tr w:rsidR="00147421" w14:paraId="78F7F038" w14:textId="77777777" w:rsidTr="007B1F13">
        <w:tc>
          <w:tcPr>
            <w:tcW w:w="390" w:type="dxa"/>
          </w:tcPr>
          <w:p w14:paraId="20CB6B6A" w14:textId="77777777" w:rsidR="00147421" w:rsidRPr="00A668EB" w:rsidRDefault="00147421" w:rsidP="00147421">
            <w:pPr>
              <w:pStyle w:val="Listenabsatz"/>
              <w:numPr>
                <w:ilvl w:val="0"/>
                <w:numId w:val="14"/>
              </w:numPr>
              <w:spacing w:line="276" w:lineRule="auto"/>
              <w:ind w:left="319"/>
              <w:rPr>
                <w:b/>
                <w:bCs/>
              </w:rPr>
            </w:pPr>
          </w:p>
        </w:tc>
        <w:tc>
          <w:tcPr>
            <w:tcW w:w="8172" w:type="dxa"/>
          </w:tcPr>
          <w:p w14:paraId="3F4D4C78" w14:textId="77777777" w:rsidR="00147421" w:rsidRDefault="00147421" w:rsidP="00E8223D">
            <w:r>
              <w:t>siehe Links auf dem AB</w:t>
            </w:r>
          </w:p>
          <w:p w14:paraId="6D028092" w14:textId="77777777" w:rsidR="007B1F13" w:rsidRDefault="007B1F13" w:rsidP="00E8223D"/>
          <w:p w14:paraId="36E48CBD" w14:textId="77777777" w:rsidR="007B1F13" w:rsidRPr="00A668EB" w:rsidRDefault="007B1F13" w:rsidP="00E8223D"/>
        </w:tc>
      </w:tr>
    </w:tbl>
    <w:p w14:paraId="7D471500" w14:textId="77777777" w:rsidR="007B1F13" w:rsidRDefault="007B1F13" w:rsidP="007B1F13">
      <w:pPr>
        <w:spacing w:after="0"/>
        <w:rPr>
          <w:b/>
          <w:bCs/>
        </w:rPr>
      </w:pPr>
    </w:p>
    <w:p w14:paraId="609C685C" w14:textId="77777777" w:rsidR="007B1F13" w:rsidRDefault="007B1F13">
      <w:pPr>
        <w:rPr>
          <w:b/>
          <w:bCs/>
        </w:rPr>
      </w:pPr>
      <w:r>
        <w:rPr>
          <w:b/>
          <w:bCs/>
        </w:rPr>
        <w:br w:type="page"/>
      </w:r>
    </w:p>
    <w:p w14:paraId="2D5C4E14" w14:textId="2AFDAB2B" w:rsidR="007B1F13" w:rsidRDefault="007B1F13" w:rsidP="007B1F13">
      <w:pPr>
        <w:spacing w:after="0"/>
        <w:rPr>
          <w:b/>
          <w:bCs/>
        </w:rPr>
      </w:pPr>
      <w:r w:rsidRPr="00A048F2">
        <w:rPr>
          <w:b/>
          <w:bCs/>
        </w:rPr>
        <w:lastRenderedPageBreak/>
        <w:t xml:space="preserve">Zu Aufgabe </w:t>
      </w:r>
      <w:r>
        <w:rPr>
          <w:b/>
          <w:bCs/>
        </w:rPr>
        <w:t>4</w:t>
      </w:r>
    </w:p>
    <w:p w14:paraId="6EF37012" w14:textId="77777777" w:rsidR="007B1F13" w:rsidRDefault="007B1F13" w:rsidP="007B1F13">
      <w:pPr>
        <w:pStyle w:val="Listenabsatz"/>
        <w:numPr>
          <w:ilvl w:val="0"/>
          <w:numId w:val="16"/>
        </w:numPr>
        <w:ind w:left="316" w:hanging="239"/>
      </w:pPr>
      <w:r>
        <w:t>KI kommt bei der Bilderkennung zum Einsatz.</w:t>
      </w:r>
    </w:p>
    <w:p w14:paraId="0C1F52DC" w14:textId="77777777" w:rsidR="007B1F13" w:rsidRDefault="007B1F13" w:rsidP="007B1F13">
      <w:pPr>
        <w:pStyle w:val="Listenabsatz"/>
        <w:numPr>
          <w:ilvl w:val="0"/>
          <w:numId w:val="16"/>
        </w:numPr>
        <w:ind w:left="316" w:hanging="239"/>
      </w:pPr>
      <w:r>
        <w:t xml:space="preserve">Anhand des Fotos muss das mathematische Problem erkannt werden. </w:t>
      </w:r>
    </w:p>
    <w:p w14:paraId="28BA8030" w14:textId="77777777" w:rsidR="007B1F13" w:rsidRDefault="007B1F13" w:rsidP="007B1F13">
      <w:pPr>
        <w:pStyle w:val="Listenabsatz"/>
        <w:numPr>
          <w:ilvl w:val="0"/>
          <w:numId w:val="16"/>
        </w:numPr>
        <w:ind w:left="316" w:hanging="239"/>
      </w:pPr>
      <w:r>
        <w:t>Einsatz von neuronalen Netzen</w:t>
      </w:r>
    </w:p>
    <w:p w14:paraId="5973A158" w14:textId="24F9E89D" w:rsidR="00147421" w:rsidRPr="00513E00" w:rsidRDefault="00147421" w:rsidP="00E8223D">
      <w:pPr>
        <w:spacing w:after="120"/>
        <w:rPr>
          <w:b/>
          <w:bCs/>
        </w:rPr>
      </w:pPr>
      <w:r w:rsidRPr="00513E00">
        <w:rPr>
          <w:b/>
          <w:bCs/>
        </w:rPr>
        <w:t xml:space="preserve">Zu Aufgabe </w:t>
      </w:r>
      <w:r w:rsidR="007B1F13">
        <w:rPr>
          <w:b/>
          <w:bCs/>
        </w:rPr>
        <w:t>5</w:t>
      </w:r>
    </w:p>
    <w:p w14:paraId="4401A30E" w14:textId="77777777" w:rsidR="00147421" w:rsidRDefault="00147421" w:rsidP="00E8223D">
      <w:pPr>
        <w:spacing w:after="120"/>
      </w:pPr>
      <w:r>
        <w:t>Mögliche allgemeine Argumente:</w:t>
      </w:r>
    </w:p>
    <w:p w14:paraId="0DD9341E" w14:textId="77777777" w:rsidR="00147421" w:rsidRDefault="00147421" w:rsidP="00E8223D">
      <w:pPr>
        <w:pStyle w:val="Listenabsatz"/>
        <w:numPr>
          <w:ilvl w:val="0"/>
          <w:numId w:val="10"/>
        </w:numPr>
        <w:spacing w:after="160" w:line="240" w:lineRule="auto"/>
      </w:pPr>
      <w:r>
        <w:t>App ermöglich Selbstkontrolle</w:t>
      </w:r>
    </w:p>
    <w:p w14:paraId="60B1292E" w14:textId="77777777" w:rsidR="00147421" w:rsidRDefault="00147421" w:rsidP="00E8223D">
      <w:pPr>
        <w:pStyle w:val="Listenabsatz"/>
        <w:numPr>
          <w:ilvl w:val="0"/>
          <w:numId w:val="10"/>
        </w:numPr>
        <w:spacing w:after="160" w:line="240" w:lineRule="auto"/>
      </w:pPr>
      <w:r>
        <w:t>Durch ausführliche Lösungsschritte können Fehler im eigenen Lösungsweg leichter gefunden und korrigiert werden</w:t>
      </w:r>
    </w:p>
    <w:p w14:paraId="0785B217" w14:textId="77777777" w:rsidR="00147421" w:rsidRDefault="00147421" w:rsidP="00E8223D">
      <w:pPr>
        <w:pStyle w:val="Listenabsatz"/>
        <w:numPr>
          <w:ilvl w:val="0"/>
          <w:numId w:val="10"/>
        </w:numPr>
        <w:spacing w:after="160" w:line="240" w:lineRule="auto"/>
      </w:pPr>
      <w:r>
        <w:t>Erläuterungen der Lösungsschritte können das Lernen der SuS unterstützen (insb. bei vorhandenen Schwierigkeiten)</w:t>
      </w:r>
    </w:p>
    <w:p w14:paraId="2F0DD0CE" w14:textId="77777777" w:rsidR="00147421" w:rsidRDefault="00147421" w:rsidP="00E8223D">
      <w:pPr>
        <w:pStyle w:val="Listenabsatz"/>
        <w:numPr>
          <w:ilvl w:val="0"/>
          <w:numId w:val="10"/>
        </w:numPr>
        <w:spacing w:after="160" w:line="240" w:lineRule="auto"/>
      </w:pPr>
      <w:r>
        <w:t>App verleitet dazu, Gleichungen nicht mehr selbst zu lösen (-&gt; fehlende Übung)</w:t>
      </w:r>
    </w:p>
    <w:p w14:paraId="40104E5F" w14:textId="77777777" w:rsidR="00147421" w:rsidRDefault="00147421" w:rsidP="00E8223D">
      <w:pPr>
        <w:pStyle w:val="Listenabsatz"/>
        <w:numPr>
          <w:ilvl w:val="0"/>
          <w:numId w:val="10"/>
        </w:numPr>
        <w:spacing w:after="160" w:line="240" w:lineRule="auto"/>
      </w:pPr>
      <w:r>
        <w:t>Ggf. verlässt man sich „blind“ auf die Ergebnisse der App</w:t>
      </w:r>
    </w:p>
    <w:p w14:paraId="4C9B5CB1" w14:textId="77777777" w:rsidR="00147421" w:rsidRDefault="00147421" w:rsidP="00E8223D">
      <w:pPr>
        <w:pStyle w:val="Listenabsatz"/>
        <w:numPr>
          <w:ilvl w:val="0"/>
          <w:numId w:val="10"/>
        </w:numPr>
        <w:spacing w:after="160" w:line="240" w:lineRule="auto"/>
      </w:pPr>
      <w:r>
        <w:t>Lösungsschritte sorgen evtl. eher für zusätzliche Verwirrung bei Abweichungen vom im Unterricht üblichen Lösungsweg oder der Verwendung von unbekannten Begriffen oder Schreibweisen</w:t>
      </w:r>
    </w:p>
    <w:p w14:paraId="7F3FC565" w14:textId="2EAC1745" w:rsidR="00147421" w:rsidRDefault="00147421" w:rsidP="00147421">
      <w:r>
        <w:t xml:space="preserve">Unterschied </w:t>
      </w:r>
      <w:r w:rsidR="00472BB0">
        <w:t xml:space="preserve">von z.B. </w:t>
      </w:r>
      <w:r>
        <w:t xml:space="preserve">Photomath </w:t>
      </w:r>
      <w:r w:rsidR="00472BB0">
        <w:t xml:space="preserve">als genutzte App </w:t>
      </w:r>
      <w:r>
        <w:t>– GTR/Maple:</w:t>
      </w:r>
    </w:p>
    <w:p w14:paraId="4C849E64" w14:textId="605BFEB6" w:rsidR="00147421" w:rsidRDefault="00147421" w:rsidP="00E8223D">
      <w:pPr>
        <w:pStyle w:val="Listenabsatz"/>
        <w:numPr>
          <w:ilvl w:val="0"/>
          <w:numId w:val="10"/>
        </w:numPr>
        <w:spacing w:after="160" w:line="240" w:lineRule="auto"/>
      </w:pPr>
      <w:r>
        <w:t xml:space="preserve">Anders als bei GTR/CAS müssen für die Nutzung von Photomath </w:t>
      </w:r>
      <w:r w:rsidR="00990051">
        <w:t xml:space="preserve">oder vergleichbaren Apps </w:t>
      </w:r>
      <w:r>
        <w:t>keine Tastenkombinationen/Befehle bekannt sein</w:t>
      </w:r>
    </w:p>
    <w:p w14:paraId="16BD2EFC" w14:textId="77777777" w:rsidR="00147421" w:rsidRDefault="00147421" w:rsidP="00E8223D">
      <w:pPr>
        <w:pStyle w:val="Listenabsatz"/>
        <w:numPr>
          <w:ilvl w:val="0"/>
          <w:numId w:val="10"/>
        </w:numPr>
        <w:spacing w:after="160" w:line="240" w:lineRule="auto"/>
      </w:pPr>
      <w:r>
        <w:t>intuitivere Bedienung von Photomath</w:t>
      </w:r>
    </w:p>
    <w:p w14:paraId="72C0260D" w14:textId="77777777" w:rsidR="00147421" w:rsidRDefault="00147421" w:rsidP="00E8223D">
      <w:pPr>
        <w:pStyle w:val="Listenabsatz"/>
        <w:numPr>
          <w:ilvl w:val="0"/>
          <w:numId w:val="10"/>
        </w:numPr>
        <w:spacing w:after="160" w:line="240" w:lineRule="auto"/>
      </w:pPr>
      <w:r>
        <w:t xml:space="preserve">Kein Eintippen von Gleichungen oder Funktionen nötig; bei </w:t>
      </w:r>
      <w:r w:rsidRPr="00D9717D">
        <w:t>Photomath</w:t>
      </w:r>
      <w:r>
        <w:t xml:space="preserve"> reicht ein Foto aus</w:t>
      </w:r>
    </w:p>
    <w:p w14:paraId="5080BCE1" w14:textId="77777777" w:rsidR="00147421" w:rsidRDefault="00147421" w:rsidP="00E8223D">
      <w:pPr>
        <w:pStyle w:val="Listenabsatz"/>
        <w:numPr>
          <w:ilvl w:val="0"/>
          <w:numId w:val="10"/>
        </w:numPr>
        <w:spacing w:after="160" w:line="240" w:lineRule="auto"/>
      </w:pPr>
      <w:r>
        <w:t>Einsatzmöglichkeiten von Photomath sind eingeschränkter (abhängig von den Entwicklern und den mathematischen Problemen, die die App erkennen und zuordnen kann), d.h. nur für manche Aufgaben ist Photomath einsetzbar</w:t>
      </w:r>
    </w:p>
    <w:p w14:paraId="75DADCD3" w14:textId="77777777" w:rsidR="00147421" w:rsidRDefault="00147421" w:rsidP="00E8223D">
      <w:pPr>
        <w:pStyle w:val="Listenabsatz"/>
        <w:numPr>
          <w:ilvl w:val="0"/>
          <w:numId w:val="10"/>
        </w:numPr>
        <w:spacing w:after="160" w:line="240" w:lineRule="auto"/>
      </w:pPr>
      <w:r>
        <w:t>Photomath zeigt Aufgaben und Lösungswege an, die dem Nutzer ggf. noch völlig unbekannt sind</w:t>
      </w:r>
    </w:p>
    <w:p w14:paraId="685689BB" w14:textId="77777777" w:rsidR="00147421" w:rsidRDefault="00147421" w:rsidP="00147421">
      <w:r>
        <w:t>Notwendigkeit von menschlicher Intelligenz / Kompetenz:</w:t>
      </w:r>
    </w:p>
    <w:p w14:paraId="5AEEA72B" w14:textId="77777777" w:rsidR="00147421" w:rsidRDefault="00147421" w:rsidP="00E8223D">
      <w:pPr>
        <w:pStyle w:val="Listenabsatz"/>
        <w:numPr>
          <w:ilvl w:val="0"/>
          <w:numId w:val="11"/>
        </w:numPr>
        <w:spacing w:after="160" w:line="240" w:lineRule="auto"/>
      </w:pPr>
      <w:r>
        <w:t>Häufig muss zunächst ein passender mathematischer Ansatz gefunden werden</w:t>
      </w:r>
    </w:p>
    <w:p w14:paraId="10900D77" w14:textId="77777777" w:rsidR="00147421" w:rsidRDefault="00147421" w:rsidP="00E8223D">
      <w:pPr>
        <w:pStyle w:val="Listenabsatz"/>
        <w:numPr>
          <w:ilvl w:val="0"/>
          <w:numId w:val="11"/>
        </w:numPr>
        <w:spacing w:after="160" w:line="240" w:lineRule="auto"/>
      </w:pPr>
      <w:r>
        <w:t>Überprüfung, ob die gescannte Aufgabe richtig erkannt wurde bzw. Auswahl aus verschiedenen möglichen Aufgabenlösungen, die die App zu einem Foto anbietet</w:t>
      </w:r>
    </w:p>
    <w:p w14:paraId="016156D7" w14:textId="77777777" w:rsidR="00147421" w:rsidRDefault="00147421" w:rsidP="00E8223D">
      <w:pPr>
        <w:pStyle w:val="Listenabsatz"/>
        <w:numPr>
          <w:ilvl w:val="0"/>
          <w:numId w:val="11"/>
        </w:numPr>
        <w:spacing w:after="160" w:line="240" w:lineRule="auto"/>
      </w:pPr>
      <w:r>
        <w:t>Reflexion/Kontrolle bezüglich der Korrektheit des Ergebnisses, z.B. durch Durchführung einer Probe, um der Maschine nicht „blind“ vertrauen zu müssen</w:t>
      </w:r>
    </w:p>
    <w:p w14:paraId="0E4D29F6" w14:textId="77777777" w:rsidR="00147421" w:rsidRDefault="00147421" w:rsidP="00E8223D">
      <w:pPr>
        <w:pStyle w:val="Listenabsatz"/>
        <w:numPr>
          <w:ilvl w:val="0"/>
          <w:numId w:val="11"/>
        </w:numPr>
        <w:spacing w:after="160" w:line="240" w:lineRule="auto"/>
      </w:pPr>
      <w:r>
        <w:t>Interpretation der mathematischen Ergebnisse</w:t>
      </w:r>
    </w:p>
    <w:p w14:paraId="414F6A28" w14:textId="77777777" w:rsidR="00147421" w:rsidRDefault="00147421" w:rsidP="00E8223D">
      <w:pPr>
        <w:pStyle w:val="Listenabsatz"/>
        <w:numPr>
          <w:ilvl w:val="0"/>
          <w:numId w:val="11"/>
        </w:numPr>
        <w:spacing w:after="160" w:line="240" w:lineRule="auto"/>
      </w:pPr>
      <w:r>
        <w:t>Überführung in eine dem Unterricht angemessene Notation</w:t>
      </w:r>
    </w:p>
    <w:p w14:paraId="1EA850D2" w14:textId="77777777" w:rsidR="00147421" w:rsidRDefault="00147421" w:rsidP="00E8223D">
      <w:pPr>
        <w:pStyle w:val="Listenabsatz"/>
        <w:numPr>
          <w:ilvl w:val="0"/>
          <w:numId w:val="11"/>
        </w:numPr>
        <w:spacing w:after="160" w:line="240" w:lineRule="auto"/>
      </w:pPr>
      <w:r>
        <w:t xml:space="preserve">Bearbeitung anderer Aufgabentypen (keine Grundaufgaben, bei denen „nur“ ein bekanntes Rechenverfahren angewendet werden muss)  </w:t>
      </w:r>
    </w:p>
    <w:p w14:paraId="3A3140B6" w14:textId="77777777" w:rsidR="00147421" w:rsidRDefault="00147421" w:rsidP="00147421">
      <w:r>
        <w:t>Nutzen der rechnerischen Bestimmung:</w:t>
      </w:r>
    </w:p>
    <w:p w14:paraId="0E8C5758" w14:textId="77777777" w:rsidR="00147421" w:rsidRDefault="00147421" w:rsidP="00E8223D">
      <w:pPr>
        <w:pStyle w:val="Listenabsatz"/>
        <w:numPr>
          <w:ilvl w:val="0"/>
          <w:numId w:val="12"/>
        </w:numPr>
        <w:spacing w:after="160" w:line="240" w:lineRule="auto"/>
      </w:pPr>
      <w:r>
        <w:t>Das grundlegende Prinzip zur Lösung sollte bekannt sein -&gt; grobes Verständnis der im Hintergrund ablaufenden Rechenprozesse</w:t>
      </w:r>
    </w:p>
    <w:p w14:paraId="38FF7A8D" w14:textId="77777777" w:rsidR="00147421" w:rsidRPr="001008EE" w:rsidRDefault="00147421" w:rsidP="00E8223D">
      <w:pPr>
        <w:pStyle w:val="Listenabsatz"/>
        <w:numPr>
          <w:ilvl w:val="0"/>
          <w:numId w:val="12"/>
        </w:numPr>
        <w:spacing w:after="160" w:line="240" w:lineRule="auto"/>
      </w:pPr>
      <w:r>
        <w:t xml:space="preserve">Mehr Fokus auf Verständnis von mathematischen Zusammenhängen statt auf Kalkül legen </w:t>
      </w:r>
      <w:r w:rsidRPr="00B16AEF">
        <w:rPr>
          <w:i/>
          <w:iCs/>
        </w:rPr>
        <w:t>(das Argument würden SuS wahrscheinlich eher nicht anbringen)</w:t>
      </w:r>
    </w:p>
    <w:p w14:paraId="3C0D33D0" w14:textId="77777777" w:rsidR="00147421" w:rsidRDefault="00147421" w:rsidP="00E8223D">
      <w:pPr>
        <w:pStyle w:val="Listenabsatz"/>
        <w:numPr>
          <w:ilvl w:val="0"/>
          <w:numId w:val="12"/>
        </w:numPr>
        <w:spacing w:after="160" w:line="240" w:lineRule="auto"/>
      </w:pPr>
      <w:r>
        <w:t>Würdigung mathematischer Leistungen in Zeiten ohne digitale Werkzeuge (historisch betrachtet)</w:t>
      </w:r>
    </w:p>
    <w:p w14:paraId="689734B7" w14:textId="77777777" w:rsidR="00445BD7" w:rsidRDefault="00445BD7" w:rsidP="00445BD7">
      <w:pPr>
        <w:pStyle w:val="berschrift1"/>
      </w:pPr>
      <w:r w:rsidRPr="00EC1C91">
        <w:lastRenderedPageBreak/>
        <w:t>Arbeitsgruppe</w:t>
      </w:r>
    </w:p>
    <w:p w14:paraId="0BCE4898" w14:textId="77777777" w:rsidR="00445BD7" w:rsidRPr="002533F4" w:rsidRDefault="00445BD7" w:rsidP="00445BD7">
      <w:pPr>
        <w:pStyle w:val="CitaviBibliographyEntry"/>
        <w:spacing w:after="0"/>
        <w:rPr>
          <w:sz w:val="24"/>
          <w:szCs w:val="24"/>
        </w:rPr>
      </w:pPr>
      <w:r w:rsidRPr="002533F4">
        <w:rPr>
          <w:sz w:val="24"/>
          <w:szCs w:val="24"/>
        </w:rPr>
        <w:t>Dr. Leonard Büsch – Gymnasium Haus Overbach Jülich</w:t>
      </w:r>
    </w:p>
    <w:p w14:paraId="03C3A938" w14:textId="77777777" w:rsidR="00445BD7" w:rsidRPr="002533F4" w:rsidRDefault="00445BD7" w:rsidP="00445BD7">
      <w:pPr>
        <w:pStyle w:val="CitaviBibliographyEntry"/>
        <w:spacing w:after="0"/>
        <w:rPr>
          <w:sz w:val="24"/>
          <w:szCs w:val="24"/>
        </w:rPr>
      </w:pPr>
      <w:r w:rsidRPr="002533F4">
        <w:rPr>
          <w:sz w:val="24"/>
          <w:szCs w:val="24"/>
        </w:rPr>
        <w:t>Vanessa Odinius – Gymnasium Haus Overbach Jülich</w:t>
      </w:r>
    </w:p>
    <w:p w14:paraId="043F6D17" w14:textId="77777777" w:rsidR="00445BD7" w:rsidRPr="002533F4" w:rsidRDefault="00445BD7" w:rsidP="00445BD7">
      <w:pPr>
        <w:pStyle w:val="CitaviBibliographyEntry"/>
        <w:spacing w:after="0"/>
        <w:rPr>
          <w:sz w:val="24"/>
          <w:szCs w:val="24"/>
        </w:rPr>
      </w:pPr>
      <w:r w:rsidRPr="002533F4">
        <w:rPr>
          <w:sz w:val="24"/>
          <w:szCs w:val="24"/>
        </w:rPr>
        <w:t>Dr. Jan Schröder – Gymnasium Haus Overbach Jülich</w:t>
      </w:r>
    </w:p>
    <w:p w14:paraId="1048B11F" w14:textId="77777777" w:rsidR="00445BD7" w:rsidRPr="002533F4" w:rsidRDefault="00445BD7" w:rsidP="00445BD7">
      <w:pPr>
        <w:pStyle w:val="CitaviBibliographyEntry"/>
        <w:spacing w:after="0"/>
        <w:rPr>
          <w:sz w:val="24"/>
          <w:szCs w:val="24"/>
        </w:rPr>
      </w:pPr>
      <w:r w:rsidRPr="002533F4">
        <w:rPr>
          <w:sz w:val="24"/>
          <w:szCs w:val="24"/>
        </w:rPr>
        <w:t>Dr. Maike Wolff – Gymnasium Haus Overbach Jülich</w:t>
      </w:r>
    </w:p>
    <w:p w14:paraId="594B9BAA" w14:textId="38B50D12" w:rsidR="009B564A" w:rsidRDefault="00445BD7" w:rsidP="002533F4">
      <w:pPr>
        <w:pStyle w:val="berschrift1"/>
        <w:spacing w:after="240"/>
      </w:pPr>
      <w:r>
        <w:t>Literaturverzeichnis</w:t>
      </w:r>
    </w:p>
    <w:p w14:paraId="38FE91AA" w14:textId="43995E4D" w:rsidR="00746641" w:rsidRPr="002533F4" w:rsidRDefault="00746641" w:rsidP="00445BD7">
      <w:pPr>
        <w:rPr>
          <w:color w:val="000000" w:themeColor="text1"/>
          <w:sz w:val="24"/>
          <w:szCs w:val="24"/>
        </w:rPr>
      </w:pPr>
      <w:r w:rsidRPr="002533F4">
        <w:rPr>
          <w:color w:val="000000" w:themeColor="text1"/>
          <w:sz w:val="24"/>
          <w:szCs w:val="24"/>
        </w:rPr>
        <w:t xml:space="preserve">Brandt et al. (2014). Lambacher Schweizer Mathematik Einführungsphase Nordrhein-Westfalen. Ernst Klett Verlag, Stuttgart. </w:t>
      </w:r>
    </w:p>
    <w:p w14:paraId="0C50A793" w14:textId="00C2BE94" w:rsidR="00366A8F" w:rsidRPr="002533F4" w:rsidRDefault="005721C5" w:rsidP="00445BD7">
      <w:pPr>
        <w:rPr>
          <w:color w:val="000000" w:themeColor="text1"/>
          <w:sz w:val="24"/>
          <w:szCs w:val="24"/>
        </w:rPr>
      </w:pPr>
      <w:r w:rsidRPr="002533F4">
        <w:rPr>
          <w:color w:val="000000" w:themeColor="text1"/>
          <w:sz w:val="24"/>
          <w:szCs w:val="24"/>
        </w:rPr>
        <w:t>Lernende Systeme - die Plattform für Künstliche Intelligenz</w:t>
      </w:r>
      <w:r w:rsidR="003C3B00" w:rsidRPr="002533F4">
        <w:rPr>
          <w:color w:val="000000" w:themeColor="text1"/>
          <w:sz w:val="24"/>
          <w:szCs w:val="24"/>
        </w:rPr>
        <w:t xml:space="preserve">. (o.J.). </w:t>
      </w:r>
      <w:r w:rsidR="00366A8F" w:rsidRPr="002533F4">
        <w:rPr>
          <w:color w:val="000000" w:themeColor="text1"/>
          <w:sz w:val="24"/>
          <w:szCs w:val="24"/>
        </w:rPr>
        <w:t xml:space="preserve">KI konkret </w:t>
      </w:r>
      <w:r w:rsidR="003C3B00" w:rsidRPr="002533F4">
        <w:rPr>
          <w:color w:val="000000" w:themeColor="text1"/>
          <w:sz w:val="24"/>
          <w:szCs w:val="24"/>
        </w:rPr>
        <w:t>-</w:t>
      </w:r>
      <w:r w:rsidR="003C3C02" w:rsidRPr="002533F4">
        <w:rPr>
          <w:color w:val="000000" w:themeColor="text1"/>
          <w:sz w:val="24"/>
          <w:szCs w:val="24"/>
        </w:rPr>
        <w:t xml:space="preserve"> </w:t>
      </w:r>
      <w:r w:rsidR="006B42A1" w:rsidRPr="002533F4">
        <w:rPr>
          <w:color w:val="000000" w:themeColor="text1"/>
          <w:sz w:val="24"/>
          <w:szCs w:val="24"/>
        </w:rPr>
        <w:t>Was bedeutet Künstliche Intelligenz?</w:t>
      </w:r>
      <w:r w:rsidR="003C3B00" w:rsidRPr="002533F4">
        <w:rPr>
          <w:color w:val="000000" w:themeColor="text1"/>
          <w:sz w:val="24"/>
          <w:szCs w:val="24"/>
        </w:rPr>
        <w:t>. Abgerufen am 25.10.2022 von</w:t>
      </w:r>
      <w:r w:rsidR="006B42A1" w:rsidRPr="002533F4">
        <w:rPr>
          <w:color w:val="000000" w:themeColor="text1"/>
          <w:sz w:val="24"/>
          <w:szCs w:val="24"/>
        </w:rPr>
        <w:t xml:space="preserve"> </w:t>
      </w:r>
      <w:hyperlink r:id="rId22" w:history="1">
        <w:r w:rsidR="003C3B00" w:rsidRPr="002533F4">
          <w:rPr>
            <w:rStyle w:val="Hyperlink"/>
            <w:color w:val="000000" w:themeColor="text1"/>
            <w:sz w:val="24"/>
            <w:szCs w:val="24"/>
          </w:rPr>
          <w:t>https://www.ki-konkret.de/was-ist-ki.html</w:t>
        </w:r>
      </w:hyperlink>
      <w:r w:rsidR="003C3B00" w:rsidRPr="002533F4">
        <w:rPr>
          <w:color w:val="000000" w:themeColor="text1"/>
          <w:sz w:val="24"/>
          <w:szCs w:val="24"/>
        </w:rPr>
        <w:t xml:space="preserve"> </w:t>
      </w:r>
    </w:p>
    <w:p w14:paraId="0FC917DA" w14:textId="24E9C023" w:rsidR="00C725CB" w:rsidRPr="002533F4" w:rsidRDefault="00C725CB" w:rsidP="00445BD7">
      <w:pPr>
        <w:rPr>
          <w:color w:val="000000" w:themeColor="text1"/>
          <w:sz w:val="24"/>
          <w:szCs w:val="24"/>
        </w:rPr>
      </w:pPr>
      <w:r w:rsidRPr="002533F4">
        <w:rPr>
          <w:color w:val="000000" w:themeColor="text1"/>
          <w:sz w:val="24"/>
          <w:szCs w:val="24"/>
        </w:rPr>
        <w:t xml:space="preserve">Medien in die Schule. (o.J.). Glossar: Machine Learning. Abgerufen am 25.10.2022 von </w:t>
      </w:r>
      <w:hyperlink r:id="rId23" w:history="1">
        <w:r w:rsidRPr="002533F4">
          <w:rPr>
            <w:rStyle w:val="Hyperlink"/>
            <w:color w:val="000000" w:themeColor="text1"/>
            <w:sz w:val="24"/>
            <w:szCs w:val="24"/>
          </w:rPr>
          <w:t>https://www.medien-in-die-schule.de/unterrichtseinheiten/machine-learning-intelligente-maschinen/glossar-machine-learning/</w:t>
        </w:r>
      </w:hyperlink>
    </w:p>
    <w:p w14:paraId="61C26F8B" w14:textId="51518B1C" w:rsidR="00445BD7" w:rsidRPr="002533F4" w:rsidRDefault="00800DA5" w:rsidP="00445BD7">
      <w:pPr>
        <w:rPr>
          <w:color w:val="000000" w:themeColor="text1"/>
          <w:sz w:val="24"/>
          <w:szCs w:val="24"/>
        </w:rPr>
      </w:pPr>
      <w:r w:rsidRPr="002533F4">
        <w:rPr>
          <w:color w:val="000000" w:themeColor="text1"/>
          <w:sz w:val="24"/>
          <w:szCs w:val="24"/>
        </w:rPr>
        <w:t xml:space="preserve">Medien in die Schule. (o.J.). Materialblatt Machine Learning 05: Überblick Begriffsdefinition. Abgerufen am 25.10.2022 von </w:t>
      </w:r>
      <w:hyperlink r:id="rId24" w:history="1">
        <w:r w:rsidRPr="002533F4">
          <w:rPr>
            <w:rStyle w:val="Hyperlink"/>
            <w:color w:val="000000" w:themeColor="text1"/>
            <w:sz w:val="24"/>
            <w:szCs w:val="24"/>
          </w:rPr>
          <w:t>https://www.medien-in-die-schule.de/wp-content/uploads/Materialblatt_MachineLearning_05.pdf</w:t>
        </w:r>
      </w:hyperlink>
      <w:r w:rsidRPr="002533F4">
        <w:rPr>
          <w:color w:val="000000" w:themeColor="text1"/>
          <w:sz w:val="24"/>
          <w:szCs w:val="24"/>
        </w:rPr>
        <w:t xml:space="preserve"> </w:t>
      </w:r>
    </w:p>
    <w:p w14:paraId="537241AB" w14:textId="35EA8168" w:rsidR="002533F4" w:rsidRPr="002533F4" w:rsidRDefault="002533F4" w:rsidP="00445BD7">
      <w:pPr>
        <w:rPr>
          <w:color w:val="000000" w:themeColor="text1"/>
          <w:sz w:val="24"/>
          <w:szCs w:val="24"/>
        </w:rPr>
      </w:pPr>
      <w:r w:rsidRPr="00A412D9">
        <w:rPr>
          <w:color w:val="000000" w:themeColor="text1"/>
          <w:sz w:val="24"/>
          <w:szCs w:val="24"/>
        </w:rPr>
        <w:t xml:space="preserve">Photomath. </w:t>
      </w:r>
      <w:r w:rsidRPr="002533F4">
        <w:rPr>
          <w:color w:val="000000" w:themeColor="text1"/>
          <w:sz w:val="24"/>
          <w:szCs w:val="24"/>
        </w:rPr>
        <w:t xml:space="preserve">(o.J.). Wie funktioniert Photomath?. Abgerufen am 25.10.2022 von </w:t>
      </w:r>
      <w:hyperlink r:id="rId25" w:history="1">
        <w:r w:rsidRPr="002533F4">
          <w:rPr>
            <w:rStyle w:val="Hyperlink"/>
            <w:color w:val="000000" w:themeColor="text1"/>
            <w:sz w:val="24"/>
            <w:szCs w:val="24"/>
          </w:rPr>
          <w:t>https://photomath.com/de/help/how-does-photomath-work</w:t>
        </w:r>
      </w:hyperlink>
    </w:p>
    <w:sectPr w:rsidR="002533F4" w:rsidRPr="002533F4" w:rsidSect="00FC44A4">
      <w:pgSz w:w="11906" w:h="16838"/>
      <w:pgMar w:top="1418" w:right="1700"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D96C" w14:textId="77777777" w:rsidR="009D086E" w:rsidRDefault="009D086E" w:rsidP="00644531">
      <w:pPr>
        <w:spacing w:after="0" w:line="240" w:lineRule="auto"/>
      </w:pPr>
      <w:r>
        <w:separator/>
      </w:r>
    </w:p>
  </w:endnote>
  <w:endnote w:type="continuationSeparator" w:id="0">
    <w:p w14:paraId="7C3732C6" w14:textId="77777777" w:rsidR="009D086E" w:rsidRDefault="009D086E" w:rsidP="00644531">
      <w:pPr>
        <w:spacing w:after="0" w:line="240" w:lineRule="auto"/>
      </w:pPr>
      <w:r>
        <w:continuationSeparator/>
      </w:r>
    </w:p>
  </w:endnote>
  <w:endnote w:type="continuationNotice" w:id="1">
    <w:p w14:paraId="63C24F07" w14:textId="77777777" w:rsidR="009D086E" w:rsidRDefault="009D0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volini">
    <w:altName w:val="Cavolini"/>
    <w:charset w:val="00"/>
    <w:family w:val="script"/>
    <w:pitch w:val="variable"/>
    <w:sig w:usb0="A11526FF" w:usb1="8000000A" w:usb2="0001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E022" w14:textId="77777777" w:rsidR="00644531" w:rsidRPr="00FB3555" w:rsidRDefault="00644531">
    <w:pPr>
      <w:pStyle w:val="Fuzeile"/>
      <w:rPr>
        <w:color w:val="808080" w:themeColor="background1" w:themeShade="80"/>
        <w:sz w:val="20"/>
        <w:szCs w:val="20"/>
      </w:rPr>
    </w:pPr>
    <w:r w:rsidRPr="00FB3555">
      <w:rPr>
        <w:color w:val="808080" w:themeColor="background1" w:themeShade="80"/>
        <w:sz w:val="20"/>
        <w:szCs w:val="20"/>
      </w:rPr>
      <w:tab/>
    </w:r>
    <w:r w:rsidR="00666FAE">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sidR="00C61323">
      <w:rPr>
        <w:noProof/>
        <w:color w:val="808080" w:themeColor="background1" w:themeShade="80"/>
        <w:sz w:val="20"/>
        <w:szCs w:val="20"/>
      </w:rPr>
      <w:t>2</w:t>
    </w:r>
    <w:r w:rsidRPr="00FB3555">
      <w:rPr>
        <w:color w:val="808080" w:themeColor="background1" w:themeShade="80"/>
        <w:sz w:val="20"/>
        <w:szCs w:val="20"/>
      </w:rPr>
      <w:fldChar w:fldCharType="end"/>
    </w:r>
    <w:r w:rsidR="00666FAE">
      <w:rPr>
        <w:color w:val="808080" w:themeColor="background1" w:themeShade="80"/>
        <w:sz w:val="20"/>
        <w:szCs w:val="20"/>
      </w:rPr>
      <w:t xml:space="preserve"> von </w:t>
    </w:r>
    <w:r w:rsidR="009F0C11" w:rsidRPr="00FB3555">
      <w:rPr>
        <w:color w:val="808080" w:themeColor="background1" w:themeShade="80"/>
        <w:sz w:val="20"/>
        <w:szCs w:val="20"/>
      </w:rPr>
      <w:fldChar w:fldCharType="begin"/>
    </w:r>
    <w:r w:rsidR="009F0C11" w:rsidRPr="00FB3555">
      <w:rPr>
        <w:color w:val="808080" w:themeColor="background1" w:themeShade="80"/>
        <w:sz w:val="20"/>
        <w:szCs w:val="20"/>
      </w:rPr>
      <w:instrText xml:space="preserve"> NUMPAGES  \* Arabic  \* MERGEFORMAT </w:instrText>
    </w:r>
    <w:r w:rsidR="009F0C11" w:rsidRPr="00FB3555">
      <w:rPr>
        <w:color w:val="808080" w:themeColor="background1" w:themeShade="80"/>
        <w:sz w:val="20"/>
        <w:szCs w:val="20"/>
      </w:rPr>
      <w:fldChar w:fldCharType="separate"/>
    </w:r>
    <w:r w:rsidR="00C61323">
      <w:rPr>
        <w:noProof/>
        <w:color w:val="808080" w:themeColor="background1" w:themeShade="80"/>
        <w:sz w:val="20"/>
        <w:szCs w:val="20"/>
      </w:rPr>
      <w:t>2</w:t>
    </w:r>
    <w:r w:rsidR="009F0C11" w:rsidRPr="00FB3555">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6DDA" w14:textId="27A9FB12" w:rsidR="00016D4D" w:rsidRPr="0011644F" w:rsidRDefault="0011644F" w:rsidP="0011644F">
    <w:pPr>
      <w:pStyle w:val="Fuzeile"/>
      <w:rPr>
        <w:color w:val="808080" w:themeColor="background1" w:themeShade="80"/>
        <w:sz w:val="20"/>
        <w:szCs w:val="20"/>
      </w:rPr>
    </w:pPr>
    <w:r w:rsidRPr="00FB3555">
      <w:rPr>
        <w:color w:val="808080" w:themeColor="background1" w:themeShade="80"/>
        <w:sz w:val="20"/>
        <w:szCs w:val="20"/>
      </w:rPr>
      <w:tab/>
    </w:r>
    <w:r>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Pr>
        <w:color w:val="808080" w:themeColor="background1" w:themeShade="80"/>
        <w:sz w:val="20"/>
        <w:szCs w:val="20"/>
      </w:rPr>
      <w:t>5</w:t>
    </w:r>
    <w:r w:rsidRPr="00FB3555">
      <w:rPr>
        <w:color w:val="808080" w:themeColor="background1" w:themeShade="80"/>
        <w:sz w:val="20"/>
        <w:szCs w:val="20"/>
      </w:rPr>
      <w:fldChar w:fldCharType="end"/>
    </w:r>
    <w:r>
      <w:rPr>
        <w:color w:val="808080" w:themeColor="background1" w:themeShade="80"/>
        <w:sz w:val="20"/>
        <w:szCs w:val="20"/>
      </w:rPr>
      <w:t xml:space="preserve"> von </w:t>
    </w:r>
    <w:r w:rsidRPr="00FB3555">
      <w:rPr>
        <w:color w:val="808080" w:themeColor="background1" w:themeShade="80"/>
        <w:sz w:val="20"/>
        <w:szCs w:val="20"/>
      </w:rPr>
      <w:fldChar w:fldCharType="begin"/>
    </w:r>
    <w:r w:rsidRPr="00FB3555">
      <w:rPr>
        <w:color w:val="808080" w:themeColor="background1" w:themeShade="80"/>
        <w:sz w:val="20"/>
        <w:szCs w:val="20"/>
      </w:rPr>
      <w:instrText xml:space="preserve"> NUMPAGES  \* Arabic  \* MERGEFORMAT </w:instrText>
    </w:r>
    <w:r w:rsidRPr="00FB3555">
      <w:rPr>
        <w:color w:val="808080" w:themeColor="background1" w:themeShade="80"/>
        <w:sz w:val="20"/>
        <w:szCs w:val="20"/>
      </w:rPr>
      <w:fldChar w:fldCharType="separate"/>
    </w:r>
    <w:r>
      <w:rPr>
        <w:color w:val="808080" w:themeColor="background1" w:themeShade="80"/>
        <w:sz w:val="20"/>
        <w:szCs w:val="20"/>
      </w:rPr>
      <w:t>6</w:t>
    </w:r>
    <w:r w:rsidRPr="00FB3555">
      <w:rPr>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4CF6" w14:textId="77777777" w:rsidR="009D086E" w:rsidRDefault="009D086E" w:rsidP="00644531">
      <w:pPr>
        <w:spacing w:after="0" w:line="240" w:lineRule="auto"/>
      </w:pPr>
      <w:r>
        <w:separator/>
      </w:r>
    </w:p>
  </w:footnote>
  <w:footnote w:type="continuationSeparator" w:id="0">
    <w:p w14:paraId="4C3443FE" w14:textId="77777777" w:rsidR="009D086E" w:rsidRDefault="009D086E" w:rsidP="00644531">
      <w:pPr>
        <w:spacing w:after="0" w:line="240" w:lineRule="auto"/>
      </w:pPr>
      <w:r>
        <w:continuationSeparator/>
      </w:r>
    </w:p>
  </w:footnote>
  <w:footnote w:type="continuationNotice" w:id="1">
    <w:p w14:paraId="7410A40E" w14:textId="77777777" w:rsidR="009D086E" w:rsidRDefault="009D086E">
      <w:pPr>
        <w:spacing w:after="0" w:line="240" w:lineRule="auto"/>
      </w:pPr>
    </w:p>
  </w:footnote>
  <w:footnote w:id="2">
    <w:p w14:paraId="7FA6DAA9" w14:textId="77777777" w:rsidR="00147421" w:rsidRDefault="00147421" w:rsidP="00147421">
      <w:pPr>
        <w:pStyle w:val="Funotentext"/>
      </w:pPr>
      <w:r>
        <w:rPr>
          <w:rStyle w:val="Funotenzeichen"/>
        </w:rPr>
        <w:footnoteRef/>
      </w:r>
      <w:r>
        <w:t xml:space="preserve"> Gleichungen entnommen aus: Lambacher Schweizer Einführungsphase S. 28, Nr. 1 a), b), c), d), h), Nr. 4 a), Nr, 5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EAF7" w14:textId="57F2E5E6" w:rsidR="00644531" w:rsidRPr="001204BE" w:rsidRDefault="002D621B" w:rsidP="00761089">
    <w:pPr>
      <w:pStyle w:val="Kopfzeile"/>
      <w:tabs>
        <w:tab w:val="left" w:pos="0"/>
      </w:tabs>
    </w:pPr>
    <w:r w:rsidRPr="001204BE">
      <w:rPr>
        <w:noProof/>
        <w:lang w:eastAsia="de-DE"/>
      </w:rPr>
      <mc:AlternateContent>
        <mc:Choice Requires="wps">
          <w:drawing>
            <wp:anchor distT="0" distB="0" distL="114300" distR="114300" simplePos="0" relativeHeight="251658240" behindDoc="0" locked="0" layoutInCell="1" allowOverlap="1" wp14:anchorId="0D20016E" wp14:editId="1FE39CEC">
              <wp:simplePos x="0" y="0"/>
              <wp:positionH relativeFrom="margin">
                <wp:posOffset>-805815</wp:posOffset>
              </wp:positionH>
              <wp:positionV relativeFrom="margin">
                <wp:posOffset>3516630</wp:posOffset>
              </wp:positionV>
              <wp:extent cx="171450" cy="2268000"/>
              <wp:effectExtent l="0" t="0" r="6350" b="0"/>
              <wp:wrapNone/>
              <wp:docPr id="3" name="Textfeld 3"/>
              <wp:cNvGraphicFramePr/>
              <a:graphic xmlns:a="http://schemas.openxmlformats.org/drawingml/2006/main">
                <a:graphicData uri="http://schemas.microsoft.com/office/word/2010/wordprocessingShape">
                  <wps:wsp>
                    <wps:cNvSpPr txBox="1"/>
                    <wps:spPr>
                      <a:xfrm>
                        <a:off x="0" y="0"/>
                        <a:ext cx="171450" cy="226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AB50B" w14:textId="396899CC"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B83FC9">
                            <w:rPr>
                              <w:noProof/>
                              <w:color w:val="808080" w:themeColor="background1" w:themeShade="80"/>
                              <w:sz w:val="20"/>
                            </w:rPr>
                            <w:t>September 25</w:t>
                          </w:r>
                          <w:r w:rsidR="00F12228">
                            <w:rPr>
                              <w:color w:val="808080" w:themeColor="background1" w:themeShade="80"/>
                              <w:sz w:val="20"/>
                            </w:rPr>
                            <w:fldChar w:fldCharType="end"/>
                          </w:r>
                        </w:p>
                      </w:txbxContent>
                    </wps:txbx>
                    <wps:bodyPr rot="0" spcFirstLastPara="0" vertOverflow="overflow" horzOverflow="overflow" vert="vert270"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D20016E" id="_x0000_t202" coordsize="21600,21600" o:spt="202" path="m,l,21600r21600,l21600,xe">
              <v:stroke joinstyle="miter"/>
              <v:path gradientshapeok="t" o:connecttype="rect"/>
            </v:shapetype>
            <v:shape id="Textfeld 3" o:spid="_x0000_s1035" type="#_x0000_t202" style="position:absolute;margin-left:-63.45pt;margin-top:276.9pt;width:13.5pt;height:17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" filled="f" stroked="f" strokeweight=".5pt">
              <v:textbox style="layout-flow:vertical;mso-layout-flow-alt:bottom-to-top;mso-fit-shape-to-text:t" inset="0,0,0,0">
                <w:txbxContent>
                  <w:p w14:paraId="600AB50B" w14:textId="396899CC"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B83FC9">
                      <w:rPr>
                        <w:noProof/>
                        <w:color w:val="808080" w:themeColor="background1" w:themeShade="80"/>
                        <w:sz w:val="20"/>
                      </w:rPr>
                      <w:t>September 25</w:t>
                    </w:r>
                    <w:r w:rsidR="00F12228">
                      <w:rPr>
                        <w:color w:val="808080" w:themeColor="background1" w:themeShade="80"/>
                        <w:sz w:val="20"/>
                      </w:rPr>
                      <w:fldChar w:fldCharType="end"/>
                    </w:r>
                  </w:p>
                </w:txbxContent>
              </v:textbox>
              <w10:wrap anchorx="margin" anchory="margin"/>
            </v:shape>
          </w:pict>
        </mc:Fallback>
      </mc:AlternateContent>
    </w:r>
    <w:sdt>
      <w:sdtPr>
        <w:alias w:val="Titel"/>
        <w:tag w:val=""/>
        <w:id w:val="958617773"/>
        <w:placeholder>
          <w:docPart w:val="908CA13AC0864C3981A03564D6D32B04"/>
        </w:placeholder>
        <w:dataBinding w:prefixMappings="xmlns:ns0='http://purl.org/dc/elements/1.1/' xmlns:ns1='http://schemas.openxmlformats.org/package/2006/metadata/core-properties' " w:xpath="/ns1:coreProperties[1]/ns0:title[1]" w:storeItemID="{6C3C8BC8-F283-45AE-878A-BAB7291924A1}"/>
        <w:text/>
      </w:sdtPr>
      <w:sdtEndPr/>
      <w:sdtContent>
        <w:r w:rsidR="00140BBD">
          <w:t>Apps zum Lösen von Gleichungen – Matheaufgaben mithilfe künstlicher Intelligenz lösen?!</w:t>
        </w:r>
      </w:sdtContent>
    </w:sdt>
    <w:r w:rsidR="00644531" w:rsidRPr="001204BE">
      <w:tab/>
    </w:r>
    <w:r w:rsidR="00644531" w:rsidRPr="001204BE">
      <w:tab/>
    </w:r>
    <w:sdt>
      <w:sdtPr>
        <w:alias w:val="Kategorie"/>
        <w:tag w:val=""/>
        <w:id w:val="-1793591635"/>
        <w:dataBinding w:prefixMappings="xmlns:ns0='http://purl.org/dc/elements/1.1/' xmlns:ns1='http://schemas.openxmlformats.org/package/2006/metadata/core-properties' " w:xpath="/ns1:coreProperties[1]/ns1:category[1]" w:storeItemID="{6C3C8BC8-F283-45AE-878A-BAB7291924A1}"/>
        <w:text/>
      </w:sdtPr>
      <w:sdtEndPr/>
      <w:sdtContent>
        <w:r w:rsidR="00192F20">
          <w:t>Mathematik, Gymnasium, Einführungsphase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E6F1" w14:textId="77777777" w:rsidR="00644531" w:rsidRDefault="00016D4D" w:rsidP="002D621B">
    <w:pPr>
      <w:pStyle w:val="Kopfzeile"/>
      <w:tabs>
        <w:tab w:val="clear" w:pos="4536"/>
        <w:tab w:val="clear" w:pos="9072"/>
        <w:tab w:val="center" w:pos="4253"/>
        <w:tab w:val="right" w:pos="8505"/>
      </w:tabs>
    </w:pPr>
    <w:r>
      <w:rPr>
        <w:noProof/>
        <w:lang w:eastAsia="de-DE"/>
      </w:rPr>
      <w:drawing>
        <wp:anchor distT="0" distB="0" distL="114300" distR="114300" simplePos="0" relativeHeight="251658241" behindDoc="0" locked="0" layoutInCell="1" allowOverlap="1" wp14:anchorId="7A07D9E8" wp14:editId="1A3F80C3">
          <wp:simplePos x="0" y="0"/>
          <wp:positionH relativeFrom="margin">
            <wp:posOffset>-1396365</wp:posOffset>
          </wp:positionH>
          <wp:positionV relativeFrom="margin">
            <wp:posOffset>4331335</wp:posOffset>
          </wp:positionV>
          <wp:extent cx="977265" cy="341630"/>
          <wp:effectExtent l="0" t="6032" r="7302" b="7303"/>
          <wp:wrapSquare wrapText="bothSides"/>
          <wp:docPr id="1308594575" name="Grafik 130859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977265" cy="341630"/>
                  </a:xfrm>
                  <a:prstGeom prst="rect">
                    <a:avLst/>
                  </a:prstGeom>
                </pic:spPr>
              </pic:pic>
            </a:graphicData>
          </a:graphic>
          <wp14:sizeRelH relativeFrom="page">
            <wp14:pctWidth>0</wp14:pctWidth>
          </wp14:sizeRelH>
          <wp14:sizeRelV relativeFrom="page">
            <wp14:pctHeight>0</wp14:pctHeight>
          </wp14:sizeRelV>
        </wp:anchor>
      </w:drawing>
    </w:r>
    <w:r w:rsidR="007E5D70">
      <w:tab/>
    </w:r>
    <w:r w:rsidR="007E5D70">
      <w:tab/>
    </w:r>
    <w:r w:rsidR="007E5D70">
      <w:rPr>
        <w:noProof/>
        <w:lang w:eastAsia="de-DE"/>
      </w:rPr>
      <w:drawing>
        <wp:inline distT="0" distB="0" distL="0" distR="0" wp14:anchorId="113B6679" wp14:editId="2ED6FB30">
          <wp:extent cx="1080000" cy="511200"/>
          <wp:effectExtent l="0" t="0" r="6350" b="3175"/>
          <wp:docPr id="91350626" name="Grafik 91350626" descr="Q:\Projekte\SINUS\Formulare, Logos und Vorlagen\Logos Bearbeitung Trendel\Logo_SINUS_print_o_nrw_tricol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rojekte\SINUS\Formulare, Logos und Vorlagen\Logos Bearbeitung Trendel\Logo_SINUS_print_o_nrw_tricolor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0000" cy="51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ACB"/>
    <w:multiLevelType w:val="hybridMultilevel"/>
    <w:tmpl w:val="40406B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9F2295"/>
    <w:multiLevelType w:val="hybridMultilevel"/>
    <w:tmpl w:val="D968ED2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 w15:restartNumberingAfterBreak="0">
    <w:nsid w:val="257F2C0C"/>
    <w:multiLevelType w:val="hybridMultilevel"/>
    <w:tmpl w:val="B338F0B2"/>
    <w:lvl w:ilvl="0" w:tplc="99608F6E">
      <w:start w:val="1"/>
      <w:numFmt w:val="none"/>
      <w:lvlText w:val="c)"/>
      <w:lvlJc w:val="left"/>
      <w:pPr>
        <w:ind w:left="72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3E4C9B"/>
    <w:multiLevelType w:val="hybridMultilevel"/>
    <w:tmpl w:val="BFA2278A"/>
    <w:lvl w:ilvl="0" w:tplc="1EE6B75A">
      <w:start w:val="1"/>
      <w:numFmt w:val="lowerLetter"/>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140CD9"/>
    <w:multiLevelType w:val="hybridMultilevel"/>
    <w:tmpl w:val="FFE0ED7E"/>
    <w:lvl w:ilvl="0" w:tplc="04070001">
      <w:start w:val="1"/>
      <w:numFmt w:val="bullet"/>
      <w:lvlText w:val=""/>
      <w:lvlJc w:val="left"/>
      <w:pPr>
        <w:ind w:left="360" w:hanging="360"/>
      </w:pPr>
      <w:rPr>
        <w:rFonts w:ascii="Symbol" w:hAnsi="Symbol" w:hint="default"/>
      </w:rPr>
    </w:lvl>
    <w:lvl w:ilvl="1" w:tplc="A770ED3C">
      <w:numFmt w:val="bullet"/>
      <w:lvlText w:val="-"/>
      <w:lvlJc w:val="left"/>
      <w:pPr>
        <w:ind w:left="1080" w:hanging="360"/>
      </w:pPr>
      <w:rPr>
        <w:rFonts w:ascii="Calibri" w:eastAsiaTheme="minorHAnsi"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496A6B"/>
    <w:multiLevelType w:val="hybridMultilevel"/>
    <w:tmpl w:val="B5BA27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4736EE"/>
    <w:multiLevelType w:val="hybridMultilevel"/>
    <w:tmpl w:val="E670E150"/>
    <w:lvl w:ilvl="0" w:tplc="0407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003F84"/>
    <w:multiLevelType w:val="hybridMultilevel"/>
    <w:tmpl w:val="80F6D4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A53017"/>
    <w:multiLevelType w:val="hybridMultilevel"/>
    <w:tmpl w:val="00D89998"/>
    <w:lvl w:ilvl="0" w:tplc="CFEC3CC0">
      <w:start w:val="1"/>
      <w:numFmt w:val="lowerLetter"/>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F9541C"/>
    <w:multiLevelType w:val="hybridMultilevel"/>
    <w:tmpl w:val="A8462D5E"/>
    <w:lvl w:ilvl="0" w:tplc="FFFFFFFF">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9E63D5"/>
    <w:multiLevelType w:val="hybridMultilevel"/>
    <w:tmpl w:val="6A5E2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512383"/>
    <w:multiLevelType w:val="hybridMultilevel"/>
    <w:tmpl w:val="2DC64F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2023260"/>
    <w:multiLevelType w:val="hybridMultilevel"/>
    <w:tmpl w:val="66927886"/>
    <w:lvl w:ilvl="0" w:tplc="1AD6C790">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78B03F8"/>
    <w:multiLevelType w:val="hybridMultilevel"/>
    <w:tmpl w:val="E54C22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BB616C"/>
    <w:multiLevelType w:val="hybridMultilevel"/>
    <w:tmpl w:val="A3A212E8"/>
    <w:lvl w:ilvl="0" w:tplc="B8BCA266">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5" w15:restartNumberingAfterBreak="0">
    <w:nsid w:val="6BDA57BA"/>
    <w:multiLevelType w:val="hybridMultilevel"/>
    <w:tmpl w:val="93E42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093181"/>
    <w:multiLevelType w:val="hybridMultilevel"/>
    <w:tmpl w:val="F490E64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6C11EF7"/>
    <w:multiLevelType w:val="hybridMultilevel"/>
    <w:tmpl w:val="7F9ABE22"/>
    <w:lvl w:ilvl="0" w:tplc="B27CDFF0">
      <w:start w:val="1"/>
      <w:numFmt w:val="lowerLetter"/>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6C82C7C"/>
    <w:multiLevelType w:val="hybridMultilevel"/>
    <w:tmpl w:val="CC1CDF1E"/>
    <w:lvl w:ilvl="0" w:tplc="0407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5"/>
  </w:num>
  <w:num w:numId="3">
    <w:abstractNumId w:val="9"/>
  </w:num>
  <w:num w:numId="4">
    <w:abstractNumId w:val="4"/>
  </w:num>
  <w:num w:numId="5">
    <w:abstractNumId w:val="11"/>
  </w:num>
  <w:num w:numId="6">
    <w:abstractNumId w:val="13"/>
  </w:num>
  <w:num w:numId="7">
    <w:abstractNumId w:val="8"/>
  </w:num>
  <w:num w:numId="8">
    <w:abstractNumId w:val="16"/>
  </w:num>
  <w:num w:numId="9">
    <w:abstractNumId w:val="1"/>
  </w:num>
  <w:num w:numId="10">
    <w:abstractNumId w:val="15"/>
  </w:num>
  <w:num w:numId="11">
    <w:abstractNumId w:val="0"/>
  </w:num>
  <w:num w:numId="12">
    <w:abstractNumId w:val="10"/>
  </w:num>
  <w:num w:numId="13">
    <w:abstractNumId w:val="2"/>
  </w:num>
  <w:num w:numId="14">
    <w:abstractNumId w:val="17"/>
  </w:num>
  <w:num w:numId="15">
    <w:abstractNumId w:val="18"/>
  </w:num>
  <w:num w:numId="16">
    <w:abstractNumId w:val="6"/>
  </w:num>
  <w:num w:numId="17">
    <w:abstractNumId w:val="7"/>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CD"/>
    <w:rsid w:val="00001CF6"/>
    <w:rsid w:val="00005E66"/>
    <w:rsid w:val="00014582"/>
    <w:rsid w:val="00016D4D"/>
    <w:rsid w:val="0005188B"/>
    <w:rsid w:val="00073F81"/>
    <w:rsid w:val="000936EE"/>
    <w:rsid w:val="000B2B3E"/>
    <w:rsid w:val="000C081B"/>
    <w:rsid w:val="000C1C59"/>
    <w:rsid w:val="000C48E9"/>
    <w:rsid w:val="000C6F6E"/>
    <w:rsid w:val="000D4816"/>
    <w:rsid w:val="000F26D9"/>
    <w:rsid w:val="00106005"/>
    <w:rsid w:val="0011644F"/>
    <w:rsid w:val="001204BE"/>
    <w:rsid w:val="00135839"/>
    <w:rsid w:val="00140BBD"/>
    <w:rsid w:val="00147421"/>
    <w:rsid w:val="001668E7"/>
    <w:rsid w:val="00192F20"/>
    <w:rsid w:val="001B2178"/>
    <w:rsid w:val="002075C2"/>
    <w:rsid w:val="002533F4"/>
    <w:rsid w:val="002A5698"/>
    <w:rsid w:val="002D4316"/>
    <w:rsid w:val="002D51FC"/>
    <w:rsid w:val="002D621B"/>
    <w:rsid w:val="002D673E"/>
    <w:rsid w:val="002F4F4A"/>
    <w:rsid w:val="003201E9"/>
    <w:rsid w:val="00323AE2"/>
    <w:rsid w:val="00330ECA"/>
    <w:rsid w:val="00340CF8"/>
    <w:rsid w:val="00366A8F"/>
    <w:rsid w:val="00366FE0"/>
    <w:rsid w:val="003B3B7C"/>
    <w:rsid w:val="003C1CE2"/>
    <w:rsid w:val="003C3B00"/>
    <w:rsid w:val="003C3C02"/>
    <w:rsid w:val="003D01E9"/>
    <w:rsid w:val="003F7D63"/>
    <w:rsid w:val="00400B42"/>
    <w:rsid w:val="00415464"/>
    <w:rsid w:val="00421F7F"/>
    <w:rsid w:val="00445BD7"/>
    <w:rsid w:val="004636FF"/>
    <w:rsid w:val="00472BB0"/>
    <w:rsid w:val="004746A9"/>
    <w:rsid w:val="004761A7"/>
    <w:rsid w:val="00491E6D"/>
    <w:rsid w:val="00496B2E"/>
    <w:rsid w:val="004E303F"/>
    <w:rsid w:val="00530DA7"/>
    <w:rsid w:val="00536CE2"/>
    <w:rsid w:val="00556B58"/>
    <w:rsid w:val="005721C5"/>
    <w:rsid w:val="00592866"/>
    <w:rsid w:val="005958F3"/>
    <w:rsid w:val="005D026C"/>
    <w:rsid w:val="005D56CC"/>
    <w:rsid w:val="00612363"/>
    <w:rsid w:val="00612B3D"/>
    <w:rsid w:val="006341B3"/>
    <w:rsid w:val="00644531"/>
    <w:rsid w:val="00666FAE"/>
    <w:rsid w:val="006832A4"/>
    <w:rsid w:val="006B42A1"/>
    <w:rsid w:val="006B505A"/>
    <w:rsid w:val="006D5524"/>
    <w:rsid w:val="006F1942"/>
    <w:rsid w:val="007142E9"/>
    <w:rsid w:val="007154FA"/>
    <w:rsid w:val="00716451"/>
    <w:rsid w:val="00746641"/>
    <w:rsid w:val="00761089"/>
    <w:rsid w:val="00764E93"/>
    <w:rsid w:val="007B1F13"/>
    <w:rsid w:val="007E5D70"/>
    <w:rsid w:val="007E7EA4"/>
    <w:rsid w:val="007F016B"/>
    <w:rsid w:val="007F6374"/>
    <w:rsid w:val="00800DA5"/>
    <w:rsid w:val="0080418A"/>
    <w:rsid w:val="00852216"/>
    <w:rsid w:val="0087449A"/>
    <w:rsid w:val="008750AD"/>
    <w:rsid w:val="00882933"/>
    <w:rsid w:val="008907F2"/>
    <w:rsid w:val="0089640D"/>
    <w:rsid w:val="00897550"/>
    <w:rsid w:val="008C660E"/>
    <w:rsid w:val="008D316D"/>
    <w:rsid w:val="008D71DD"/>
    <w:rsid w:val="009014B7"/>
    <w:rsid w:val="00941429"/>
    <w:rsid w:val="009630D7"/>
    <w:rsid w:val="00963DE2"/>
    <w:rsid w:val="00965312"/>
    <w:rsid w:val="009828E3"/>
    <w:rsid w:val="00985A11"/>
    <w:rsid w:val="00990051"/>
    <w:rsid w:val="009B3F6D"/>
    <w:rsid w:val="009B564A"/>
    <w:rsid w:val="009C3919"/>
    <w:rsid w:val="009D086E"/>
    <w:rsid w:val="009E4341"/>
    <w:rsid w:val="009E4950"/>
    <w:rsid w:val="009F0C11"/>
    <w:rsid w:val="00A17452"/>
    <w:rsid w:val="00A412D9"/>
    <w:rsid w:val="00A54BD5"/>
    <w:rsid w:val="00A6488F"/>
    <w:rsid w:val="00A66A28"/>
    <w:rsid w:val="00AB46F3"/>
    <w:rsid w:val="00AC50B6"/>
    <w:rsid w:val="00AF516E"/>
    <w:rsid w:val="00B02D57"/>
    <w:rsid w:val="00B04A3C"/>
    <w:rsid w:val="00B6193E"/>
    <w:rsid w:val="00B70BC7"/>
    <w:rsid w:val="00B83FC9"/>
    <w:rsid w:val="00BA0707"/>
    <w:rsid w:val="00BC54E4"/>
    <w:rsid w:val="00BC652D"/>
    <w:rsid w:val="00BD37F3"/>
    <w:rsid w:val="00C03530"/>
    <w:rsid w:val="00C42C50"/>
    <w:rsid w:val="00C53003"/>
    <w:rsid w:val="00C61323"/>
    <w:rsid w:val="00C725CB"/>
    <w:rsid w:val="00C75E5D"/>
    <w:rsid w:val="00C7726B"/>
    <w:rsid w:val="00C949F3"/>
    <w:rsid w:val="00CA30EB"/>
    <w:rsid w:val="00CC2803"/>
    <w:rsid w:val="00CC3E03"/>
    <w:rsid w:val="00CF5CAB"/>
    <w:rsid w:val="00D138AA"/>
    <w:rsid w:val="00D21AAF"/>
    <w:rsid w:val="00D27E7C"/>
    <w:rsid w:val="00D407B6"/>
    <w:rsid w:val="00D540D0"/>
    <w:rsid w:val="00D6130D"/>
    <w:rsid w:val="00D7422F"/>
    <w:rsid w:val="00D85B8C"/>
    <w:rsid w:val="00D9717D"/>
    <w:rsid w:val="00D9781A"/>
    <w:rsid w:val="00DB124E"/>
    <w:rsid w:val="00DC2881"/>
    <w:rsid w:val="00DD37B8"/>
    <w:rsid w:val="00E51C4A"/>
    <w:rsid w:val="00E70B79"/>
    <w:rsid w:val="00E8223D"/>
    <w:rsid w:val="00E85EDD"/>
    <w:rsid w:val="00EC3698"/>
    <w:rsid w:val="00ED71B0"/>
    <w:rsid w:val="00EE7F0D"/>
    <w:rsid w:val="00F0566E"/>
    <w:rsid w:val="00F12228"/>
    <w:rsid w:val="00F2557D"/>
    <w:rsid w:val="00F268FA"/>
    <w:rsid w:val="00F465A0"/>
    <w:rsid w:val="00F912B3"/>
    <w:rsid w:val="00FB3555"/>
    <w:rsid w:val="00FC44A4"/>
    <w:rsid w:val="00FE38CD"/>
    <w:rsid w:val="00FF19A3"/>
    <w:rsid w:val="00FF741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93748"/>
  <w15:docId w15:val="{AAD040D5-C051-4F4E-BB5F-986DED7B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5BD7"/>
    <w:rPr>
      <w:rFonts w:ascii="Calibri" w:hAnsi="Calibri"/>
    </w:rPr>
  </w:style>
  <w:style w:type="paragraph" w:styleId="berschrift1">
    <w:name w:val="heading 1"/>
    <w:basedOn w:val="Standard"/>
    <w:next w:val="Standard"/>
    <w:link w:val="berschrift1Zchn"/>
    <w:uiPriority w:val="9"/>
    <w:qFormat/>
    <w:rsid w:val="00014582"/>
    <w:pPr>
      <w:keepNext/>
      <w:keepLines/>
      <w:spacing w:before="480" w:after="0"/>
      <w:outlineLvl w:val="0"/>
    </w:pPr>
    <w:rPr>
      <w:rFonts w:eastAsiaTheme="majorEastAsia" w:cstheme="majorBidi"/>
      <w:b/>
      <w:bCs/>
      <w:noProof/>
      <w:sz w:val="28"/>
      <w:szCs w:val="28"/>
    </w:rPr>
  </w:style>
  <w:style w:type="paragraph" w:styleId="berschrift2">
    <w:name w:val="heading 2"/>
    <w:basedOn w:val="Standard"/>
    <w:next w:val="Standard"/>
    <w:link w:val="berschrift2Zchn"/>
    <w:uiPriority w:val="9"/>
    <w:unhideWhenUsed/>
    <w:qFormat/>
    <w:rsid w:val="00F0566E"/>
    <w:pPr>
      <w:keepNext/>
      <w:keepLines/>
      <w:spacing w:before="200" w:after="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rsid w:val="001204BE"/>
    <w:pPr>
      <w:keepNext/>
      <w:keepLines/>
      <w:spacing w:before="200" w:after="0"/>
      <w:outlineLvl w:val="2"/>
    </w:pPr>
    <w:rPr>
      <w:rFonts w:asciiTheme="majorHAnsi" w:eastAsiaTheme="majorEastAsia" w:hAnsiTheme="majorHAnsi" w:cstheme="majorBidi"/>
      <w:b/>
      <w:bCs/>
      <w:color w:val="000000" w:themeColor="text1"/>
      <w:sz w:val="20"/>
    </w:rPr>
  </w:style>
  <w:style w:type="paragraph" w:styleId="berschrift4">
    <w:name w:val="heading 4"/>
    <w:basedOn w:val="Standard"/>
    <w:next w:val="Standard"/>
    <w:link w:val="berschrift4Zchn"/>
    <w:uiPriority w:val="9"/>
    <w:semiHidden/>
    <w:unhideWhenUsed/>
    <w:qFormat/>
    <w:rsid w:val="00106005"/>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06005"/>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0600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060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0600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10600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4531"/>
    <w:rPr>
      <w:color w:val="808080"/>
    </w:rPr>
  </w:style>
  <w:style w:type="paragraph" w:styleId="Sprechblasentext">
    <w:name w:val="Balloon Text"/>
    <w:basedOn w:val="Standard"/>
    <w:link w:val="SprechblasentextZchn"/>
    <w:uiPriority w:val="99"/>
    <w:semiHidden/>
    <w:unhideWhenUsed/>
    <w:rsid w:val="006445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4531"/>
    <w:rPr>
      <w:rFonts w:ascii="Tahoma" w:hAnsi="Tahoma" w:cs="Tahoma"/>
      <w:sz w:val="16"/>
      <w:szCs w:val="16"/>
    </w:rPr>
  </w:style>
  <w:style w:type="paragraph" w:styleId="Kopfzeile">
    <w:name w:val="header"/>
    <w:basedOn w:val="Standard"/>
    <w:link w:val="KopfzeileZchn"/>
    <w:uiPriority w:val="99"/>
    <w:unhideWhenUsed/>
    <w:rsid w:val="006445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4531"/>
  </w:style>
  <w:style w:type="paragraph" w:styleId="Fuzeile">
    <w:name w:val="footer"/>
    <w:basedOn w:val="Standard"/>
    <w:link w:val="FuzeileZchn"/>
    <w:uiPriority w:val="99"/>
    <w:unhideWhenUsed/>
    <w:rsid w:val="006445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4531"/>
  </w:style>
  <w:style w:type="character" w:styleId="Hyperlink">
    <w:name w:val="Hyperlink"/>
    <w:basedOn w:val="Absatz-Standardschriftart"/>
    <w:uiPriority w:val="99"/>
    <w:unhideWhenUsed/>
    <w:rsid w:val="00644531"/>
    <w:rPr>
      <w:color w:val="0000FF" w:themeColor="hyperlink"/>
      <w:u w:val="single"/>
    </w:rPr>
  </w:style>
  <w:style w:type="character" w:customStyle="1" w:styleId="berschrift1Zchn">
    <w:name w:val="Überschrift 1 Zchn"/>
    <w:basedOn w:val="Absatz-Standardschriftart"/>
    <w:link w:val="berschrift1"/>
    <w:uiPriority w:val="9"/>
    <w:rsid w:val="00014582"/>
    <w:rPr>
      <w:rFonts w:ascii="Calibri" w:eastAsiaTheme="majorEastAsia" w:hAnsi="Calibri" w:cstheme="majorBidi"/>
      <w:b/>
      <w:bCs/>
      <w:noProof/>
      <w:sz w:val="28"/>
      <w:szCs w:val="28"/>
    </w:rPr>
  </w:style>
  <w:style w:type="character" w:customStyle="1" w:styleId="berschrift2Zchn">
    <w:name w:val="Überschrift 2 Zchn"/>
    <w:basedOn w:val="Absatz-Standardschriftart"/>
    <w:link w:val="berschrift2"/>
    <w:uiPriority w:val="9"/>
    <w:rsid w:val="00F0566E"/>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1204BE"/>
    <w:rPr>
      <w:rFonts w:asciiTheme="majorHAnsi" w:eastAsiaTheme="majorEastAsia" w:hAnsiTheme="majorHAnsi" w:cstheme="majorBidi"/>
      <w:b/>
      <w:bCs/>
      <w:color w:val="000000" w:themeColor="text1"/>
      <w:sz w:val="20"/>
    </w:rPr>
  </w:style>
  <w:style w:type="character" w:customStyle="1" w:styleId="berschrift4Zchn">
    <w:name w:val="Überschrift 4 Zchn"/>
    <w:basedOn w:val="Absatz-Standardschriftart"/>
    <w:link w:val="berschrift4"/>
    <w:uiPriority w:val="9"/>
    <w:semiHidden/>
    <w:rsid w:val="00106005"/>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10600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0600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0600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6005"/>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106005"/>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F0566E"/>
    <w:pPr>
      <w:pBdr>
        <w:bottom w:val="single" w:sz="8" w:space="4" w:color="4F81BD" w:themeColor="accent1"/>
      </w:pBdr>
      <w:spacing w:after="300" w:line="240" w:lineRule="auto"/>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F0566E"/>
    <w:rPr>
      <w:rFonts w:ascii="Arial" w:eastAsiaTheme="majorEastAsia" w:hAnsi="Arial" w:cstheme="majorBidi"/>
      <w:spacing w:val="5"/>
      <w:kern w:val="28"/>
      <w:sz w:val="40"/>
      <w:szCs w:val="52"/>
    </w:rPr>
  </w:style>
  <w:style w:type="paragraph" w:styleId="Untertitel">
    <w:name w:val="Subtitle"/>
    <w:basedOn w:val="Standard"/>
    <w:next w:val="Standard"/>
    <w:link w:val="UntertitelZchn"/>
    <w:uiPriority w:val="11"/>
    <w:qFormat/>
    <w:rsid w:val="00F0566E"/>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uiPriority w:val="11"/>
    <w:rsid w:val="00F0566E"/>
    <w:rPr>
      <w:rFonts w:ascii="Arial" w:eastAsiaTheme="majorEastAsia" w:hAnsi="Arial" w:cstheme="majorBidi"/>
      <w:i/>
      <w:iCs/>
      <w:spacing w:val="15"/>
      <w:sz w:val="24"/>
      <w:szCs w:val="24"/>
    </w:rPr>
  </w:style>
  <w:style w:type="character" w:styleId="Fett">
    <w:name w:val="Strong"/>
    <w:basedOn w:val="Absatz-Standardschriftart"/>
    <w:uiPriority w:val="22"/>
    <w:rsid w:val="00106005"/>
    <w:rPr>
      <w:b/>
      <w:bCs/>
    </w:rPr>
  </w:style>
  <w:style w:type="character" w:styleId="Hervorhebung">
    <w:name w:val="Emphasis"/>
    <w:basedOn w:val="Absatz-Standardschriftart"/>
    <w:uiPriority w:val="20"/>
    <w:rsid w:val="00106005"/>
    <w:rPr>
      <w:i/>
      <w:iCs/>
    </w:rPr>
  </w:style>
  <w:style w:type="paragraph" w:styleId="KeinLeerraum">
    <w:name w:val="No Spacing"/>
    <w:uiPriority w:val="1"/>
    <w:rsid w:val="00106005"/>
    <w:pPr>
      <w:spacing w:after="0" w:line="240" w:lineRule="auto"/>
    </w:pPr>
  </w:style>
  <w:style w:type="paragraph" w:styleId="Listenabsatz">
    <w:name w:val="List Paragraph"/>
    <w:basedOn w:val="Standard"/>
    <w:uiPriority w:val="34"/>
    <w:qFormat/>
    <w:rsid w:val="00106005"/>
    <w:pPr>
      <w:ind w:left="720"/>
      <w:contextualSpacing/>
    </w:pPr>
  </w:style>
  <w:style w:type="paragraph" w:styleId="Zitat">
    <w:name w:val="Quote"/>
    <w:basedOn w:val="Standard"/>
    <w:next w:val="Standard"/>
    <w:link w:val="ZitatZchn"/>
    <w:uiPriority w:val="29"/>
    <w:qFormat/>
    <w:rsid w:val="00F0566E"/>
    <w:rPr>
      <w:i/>
      <w:iCs/>
      <w:color w:val="000000" w:themeColor="text1"/>
    </w:rPr>
  </w:style>
  <w:style w:type="character" w:customStyle="1" w:styleId="ZitatZchn">
    <w:name w:val="Zitat Zchn"/>
    <w:basedOn w:val="Absatz-Standardschriftart"/>
    <w:link w:val="Zitat"/>
    <w:uiPriority w:val="29"/>
    <w:rsid w:val="00F0566E"/>
    <w:rPr>
      <w:rFonts w:ascii="Arial" w:hAnsi="Arial"/>
      <w:i/>
      <w:iCs/>
      <w:color w:val="000000" w:themeColor="text1"/>
    </w:rPr>
  </w:style>
  <w:style w:type="paragraph" w:styleId="IntensivesZitat">
    <w:name w:val="Intense Quote"/>
    <w:basedOn w:val="Standard"/>
    <w:next w:val="Standard"/>
    <w:link w:val="IntensivesZitatZchn"/>
    <w:uiPriority w:val="30"/>
    <w:rsid w:val="00106005"/>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06005"/>
    <w:rPr>
      <w:b/>
      <w:bCs/>
      <w:i/>
      <w:iCs/>
      <w:color w:val="4F81BD" w:themeColor="accent1"/>
    </w:rPr>
  </w:style>
  <w:style w:type="character" w:styleId="SchwacheHervorhebung">
    <w:name w:val="Subtle Emphasis"/>
    <w:basedOn w:val="Absatz-Standardschriftart"/>
    <w:uiPriority w:val="19"/>
    <w:rsid w:val="00106005"/>
    <w:rPr>
      <w:i/>
      <w:iCs/>
      <w:color w:val="808080" w:themeColor="text1" w:themeTint="7F"/>
    </w:rPr>
  </w:style>
  <w:style w:type="character" w:styleId="IntensiveHervorhebung">
    <w:name w:val="Intense Emphasis"/>
    <w:basedOn w:val="Absatz-Standardschriftart"/>
    <w:uiPriority w:val="21"/>
    <w:rsid w:val="00106005"/>
    <w:rPr>
      <w:b/>
      <w:bCs/>
      <w:i/>
      <w:iCs/>
      <w:color w:val="4F81BD" w:themeColor="accent1"/>
    </w:rPr>
  </w:style>
  <w:style w:type="character" w:styleId="SchwacherVerweis">
    <w:name w:val="Subtle Reference"/>
    <w:basedOn w:val="Absatz-Standardschriftart"/>
    <w:uiPriority w:val="31"/>
    <w:rsid w:val="00106005"/>
    <w:rPr>
      <w:smallCaps/>
      <w:color w:val="C0504D" w:themeColor="accent2"/>
      <w:u w:val="single"/>
    </w:rPr>
  </w:style>
  <w:style w:type="character" w:styleId="IntensiverVerweis">
    <w:name w:val="Intense Reference"/>
    <w:basedOn w:val="Absatz-Standardschriftart"/>
    <w:uiPriority w:val="32"/>
    <w:rsid w:val="00106005"/>
    <w:rPr>
      <w:b/>
      <w:bCs/>
      <w:smallCaps/>
      <w:color w:val="C0504D" w:themeColor="accent2"/>
      <w:spacing w:val="5"/>
      <w:u w:val="single"/>
    </w:rPr>
  </w:style>
  <w:style w:type="character" w:styleId="Buchtitel">
    <w:name w:val="Book Title"/>
    <w:basedOn w:val="Absatz-Standardschriftart"/>
    <w:uiPriority w:val="33"/>
    <w:rsid w:val="00106005"/>
    <w:rPr>
      <w:b/>
      <w:bCs/>
      <w:smallCaps/>
      <w:spacing w:val="5"/>
    </w:rPr>
  </w:style>
  <w:style w:type="paragraph" w:styleId="Inhaltsverzeichnisberschrift">
    <w:name w:val="TOC Heading"/>
    <w:basedOn w:val="berschrift1"/>
    <w:next w:val="Standard"/>
    <w:uiPriority w:val="39"/>
    <w:semiHidden/>
    <w:unhideWhenUsed/>
    <w:qFormat/>
    <w:rsid w:val="00106005"/>
    <w:pPr>
      <w:outlineLvl w:val="9"/>
    </w:pPr>
  </w:style>
  <w:style w:type="paragraph" w:styleId="Beschriftung">
    <w:name w:val="caption"/>
    <w:basedOn w:val="Standard"/>
    <w:next w:val="Standard"/>
    <w:uiPriority w:val="35"/>
    <w:unhideWhenUsed/>
    <w:qFormat/>
    <w:rsid w:val="00106005"/>
    <w:pPr>
      <w:spacing w:line="240" w:lineRule="auto"/>
    </w:pPr>
    <w:rPr>
      <w:b/>
      <w:bCs/>
      <w:color w:val="4F81BD" w:themeColor="accent1"/>
      <w:sz w:val="18"/>
      <w:szCs w:val="18"/>
    </w:rPr>
  </w:style>
  <w:style w:type="paragraph" w:customStyle="1" w:styleId="CitaviBibliographyEntry">
    <w:name w:val="Citavi Bibliography Entry"/>
    <w:basedOn w:val="Standard"/>
    <w:link w:val="CitaviBibliographyEntryZchn"/>
    <w:rsid w:val="00D85B8C"/>
    <w:pPr>
      <w:tabs>
        <w:tab w:val="left" w:pos="283"/>
      </w:tabs>
      <w:spacing w:after="120"/>
      <w:ind w:left="283" w:hanging="283"/>
    </w:pPr>
  </w:style>
  <w:style w:type="character" w:customStyle="1" w:styleId="CitaviBibliographyEntryZchn">
    <w:name w:val="Citavi Bibliography Entry Zchn"/>
    <w:basedOn w:val="Absatz-Standardschriftart"/>
    <w:link w:val="CitaviBibliographyEntry"/>
    <w:rsid w:val="00D85B8C"/>
    <w:rPr>
      <w:rFonts w:ascii="Calibri" w:hAnsi="Calibri"/>
    </w:rPr>
  </w:style>
  <w:style w:type="paragraph" w:customStyle="1" w:styleId="CitaviBibliographyHeading">
    <w:name w:val="Citavi Bibliography Heading"/>
    <w:basedOn w:val="berschrift1"/>
    <w:link w:val="CitaviBibliographyHeadingZchn"/>
    <w:rsid w:val="00D7422F"/>
  </w:style>
  <w:style w:type="character" w:customStyle="1" w:styleId="CitaviBibliographyHeadingZchn">
    <w:name w:val="Citavi Bibliography Heading Zchn"/>
    <w:basedOn w:val="Absatz-Standardschriftart"/>
    <w:link w:val="CitaviBibliographyHeading"/>
    <w:rsid w:val="00D7422F"/>
    <w:rPr>
      <w:rFonts w:ascii="Calibri" w:eastAsiaTheme="majorEastAsia" w:hAnsi="Calibri" w:cstheme="majorBidi"/>
      <w:b/>
      <w:bCs/>
      <w:noProof/>
      <w:sz w:val="28"/>
      <w:szCs w:val="28"/>
    </w:rPr>
  </w:style>
  <w:style w:type="paragraph" w:customStyle="1" w:styleId="CitaviBibliographySubheading1">
    <w:name w:val="Citavi Bibliography Subheading 1"/>
    <w:basedOn w:val="berschrift2"/>
    <w:link w:val="CitaviBibliographySubheading1Zchn"/>
    <w:rsid w:val="00D85B8C"/>
    <w:pPr>
      <w:outlineLvl w:val="9"/>
    </w:pPr>
  </w:style>
  <w:style w:type="character" w:customStyle="1" w:styleId="CitaviBibliographySubheading1Zchn">
    <w:name w:val="Citavi Bibliography Subheading 1 Zchn"/>
    <w:basedOn w:val="Absatz-Standardschriftart"/>
    <w:link w:val="CitaviBibliographySubheading1"/>
    <w:rsid w:val="00D85B8C"/>
    <w:rPr>
      <w:rFonts w:ascii="Arial" w:eastAsiaTheme="majorEastAsia" w:hAnsi="Arial" w:cstheme="majorBidi"/>
      <w:b/>
      <w:bCs/>
      <w:szCs w:val="26"/>
    </w:rPr>
  </w:style>
  <w:style w:type="paragraph" w:customStyle="1" w:styleId="CitaviBibliographySubheading2">
    <w:name w:val="Citavi Bibliography Subheading 2"/>
    <w:basedOn w:val="berschrift3"/>
    <w:link w:val="CitaviBibliographySubheading2Zchn"/>
    <w:rsid w:val="00D85B8C"/>
    <w:pPr>
      <w:outlineLvl w:val="9"/>
    </w:pPr>
  </w:style>
  <w:style w:type="character" w:customStyle="1" w:styleId="CitaviBibliographySubheading2Zchn">
    <w:name w:val="Citavi Bibliography Subheading 2 Zchn"/>
    <w:basedOn w:val="Absatz-Standardschriftart"/>
    <w:link w:val="CitaviBibliographySubheading2"/>
    <w:rsid w:val="00D85B8C"/>
    <w:rPr>
      <w:rFonts w:asciiTheme="majorHAnsi" w:eastAsiaTheme="majorEastAsia" w:hAnsiTheme="majorHAnsi" w:cstheme="majorBidi"/>
      <w:b/>
      <w:bCs/>
      <w:color w:val="000000" w:themeColor="text1"/>
    </w:rPr>
  </w:style>
  <w:style w:type="paragraph" w:customStyle="1" w:styleId="CitaviBibliographySubheading3">
    <w:name w:val="Citavi Bibliography Subheading 3"/>
    <w:basedOn w:val="berschrift4"/>
    <w:link w:val="CitaviBibliographySubheading3Zchn"/>
    <w:rsid w:val="00D85B8C"/>
    <w:pPr>
      <w:outlineLvl w:val="9"/>
    </w:pPr>
  </w:style>
  <w:style w:type="character" w:customStyle="1" w:styleId="CitaviBibliographySubheading3Zchn">
    <w:name w:val="Citavi Bibliography Subheading 3 Zchn"/>
    <w:basedOn w:val="Absatz-Standardschriftart"/>
    <w:link w:val="CitaviBibliographySubheading3"/>
    <w:rsid w:val="00D85B8C"/>
    <w:rPr>
      <w:rFonts w:asciiTheme="majorHAnsi" w:eastAsiaTheme="majorEastAsia" w:hAnsiTheme="majorHAnsi" w:cstheme="majorBidi"/>
      <w:b/>
      <w:bCs/>
      <w:i/>
      <w:iCs/>
      <w:color w:val="4F81BD" w:themeColor="accent1"/>
    </w:rPr>
  </w:style>
  <w:style w:type="paragraph" w:customStyle="1" w:styleId="CitaviBibliographySubheading4">
    <w:name w:val="Citavi Bibliography Subheading 4"/>
    <w:basedOn w:val="berschrift5"/>
    <w:link w:val="CitaviBibliographySubheading4Zchn"/>
    <w:rsid w:val="00D85B8C"/>
    <w:pPr>
      <w:outlineLvl w:val="9"/>
    </w:pPr>
  </w:style>
  <w:style w:type="character" w:customStyle="1" w:styleId="CitaviBibliographySubheading4Zchn">
    <w:name w:val="Citavi Bibliography Subheading 4 Zchn"/>
    <w:basedOn w:val="Absatz-Standardschriftart"/>
    <w:link w:val="CitaviBibliographySubheading4"/>
    <w:rsid w:val="00D85B8C"/>
    <w:rPr>
      <w:rFonts w:asciiTheme="majorHAnsi" w:eastAsiaTheme="majorEastAsia" w:hAnsiTheme="majorHAnsi" w:cstheme="majorBidi"/>
      <w:color w:val="243F60" w:themeColor="accent1" w:themeShade="7F"/>
    </w:rPr>
  </w:style>
  <w:style w:type="paragraph" w:customStyle="1" w:styleId="CitaviBibliographySubheading5">
    <w:name w:val="Citavi Bibliography Subheading 5"/>
    <w:basedOn w:val="berschrift6"/>
    <w:link w:val="CitaviBibliographySubheading5Zchn"/>
    <w:rsid w:val="00D85B8C"/>
    <w:pPr>
      <w:outlineLvl w:val="9"/>
    </w:pPr>
  </w:style>
  <w:style w:type="character" w:customStyle="1" w:styleId="CitaviBibliographySubheading5Zchn">
    <w:name w:val="Citavi Bibliography Subheading 5 Zchn"/>
    <w:basedOn w:val="Absatz-Standardschriftart"/>
    <w:link w:val="CitaviBibliographySubheading5"/>
    <w:rsid w:val="00D85B8C"/>
    <w:rPr>
      <w:rFonts w:asciiTheme="majorHAnsi" w:eastAsiaTheme="majorEastAsia" w:hAnsiTheme="majorHAnsi" w:cstheme="majorBidi"/>
      <w:i/>
      <w:iCs/>
      <w:color w:val="243F60" w:themeColor="accent1" w:themeShade="7F"/>
    </w:rPr>
  </w:style>
  <w:style w:type="paragraph" w:customStyle="1" w:styleId="CitaviBibliographySubheading6">
    <w:name w:val="Citavi Bibliography Subheading 6"/>
    <w:basedOn w:val="berschrift7"/>
    <w:link w:val="CitaviBibliographySubheading6Zchn"/>
    <w:rsid w:val="00D85B8C"/>
    <w:pPr>
      <w:outlineLvl w:val="9"/>
    </w:pPr>
  </w:style>
  <w:style w:type="character" w:customStyle="1" w:styleId="CitaviBibliographySubheading6Zchn">
    <w:name w:val="Citavi Bibliography Subheading 6 Zchn"/>
    <w:basedOn w:val="Absatz-Standardschriftart"/>
    <w:link w:val="CitaviBibliographySubheading6"/>
    <w:rsid w:val="00D85B8C"/>
    <w:rPr>
      <w:rFonts w:asciiTheme="majorHAnsi" w:eastAsiaTheme="majorEastAsia" w:hAnsiTheme="majorHAnsi" w:cstheme="majorBidi"/>
      <w:i/>
      <w:iCs/>
      <w:color w:val="404040" w:themeColor="text1" w:themeTint="BF"/>
    </w:rPr>
  </w:style>
  <w:style w:type="paragraph" w:customStyle="1" w:styleId="CitaviBibliographySubheading7">
    <w:name w:val="Citavi Bibliography Subheading 7"/>
    <w:basedOn w:val="berschrift8"/>
    <w:link w:val="CitaviBibliographySubheading7Zchn"/>
    <w:rsid w:val="00D85B8C"/>
    <w:pPr>
      <w:outlineLvl w:val="9"/>
    </w:pPr>
  </w:style>
  <w:style w:type="character" w:customStyle="1" w:styleId="CitaviBibliographySubheading7Zchn">
    <w:name w:val="Citavi Bibliography Subheading 7 Zchn"/>
    <w:basedOn w:val="Absatz-Standardschriftart"/>
    <w:link w:val="CitaviBibliographySubheading7"/>
    <w:rsid w:val="00D85B8C"/>
    <w:rPr>
      <w:rFonts w:asciiTheme="majorHAnsi" w:eastAsiaTheme="majorEastAsia" w:hAnsiTheme="majorHAnsi" w:cstheme="majorBidi"/>
      <w:color w:val="4F81BD" w:themeColor="accent1"/>
      <w:sz w:val="20"/>
      <w:szCs w:val="20"/>
    </w:rPr>
  </w:style>
  <w:style w:type="paragraph" w:customStyle="1" w:styleId="CitaviBibliographySubheading8">
    <w:name w:val="Citavi Bibliography Subheading 8"/>
    <w:basedOn w:val="berschrift9"/>
    <w:link w:val="CitaviBibliographySubheading8Zchn"/>
    <w:rsid w:val="00D85B8C"/>
    <w:pPr>
      <w:outlineLvl w:val="9"/>
    </w:pPr>
  </w:style>
  <w:style w:type="character" w:customStyle="1" w:styleId="CitaviBibliographySubheading8Zchn">
    <w:name w:val="Citavi Bibliography Subheading 8 Zchn"/>
    <w:basedOn w:val="Absatz-Standardschriftart"/>
    <w:link w:val="CitaviBibliographySubheading8"/>
    <w:rsid w:val="00D85B8C"/>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semiHidden/>
    <w:unhideWhenUsed/>
    <w:rsid w:val="00C0353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03530"/>
    <w:rPr>
      <w:rFonts w:ascii="Arial" w:hAnsi="Arial"/>
      <w:sz w:val="20"/>
      <w:szCs w:val="20"/>
    </w:rPr>
  </w:style>
  <w:style w:type="character" w:styleId="Funotenzeichen">
    <w:name w:val="footnote reference"/>
    <w:basedOn w:val="Absatz-Standardschriftart"/>
    <w:uiPriority w:val="99"/>
    <w:semiHidden/>
    <w:unhideWhenUsed/>
    <w:rsid w:val="00C03530"/>
    <w:rPr>
      <w:vertAlign w:val="superscript"/>
    </w:rPr>
  </w:style>
  <w:style w:type="paragraph" w:customStyle="1" w:styleId="id-storyelement-paragraph">
    <w:name w:val="id-storyelement-paragraph"/>
    <w:basedOn w:val="Standard"/>
    <w:rsid w:val="000C48E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C48E9"/>
    <w:rPr>
      <w:sz w:val="16"/>
      <w:szCs w:val="16"/>
    </w:rPr>
  </w:style>
  <w:style w:type="paragraph" w:styleId="StandardWeb">
    <w:name w:val="Normal (Web)"/>
    <w:basedOn w:val="Standard"/>
    <w:uiPriority w:val="99"/>
    <w:unhideWhenUsed/>
    <w:rsid w:val="000C48E9"/>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E51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E51C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erarbeitung">
    <w:name w:val="Revision"/>
    <w:hidden/>
    <w:uiPriority w:val="99"/>
    <w:semiHidden/>
    <w:rsid w:val="0087449A"/>
    <w:pPr>
      <w:spacing w:after="0" w:line="240" w:lineRule="auto"/>
    </w:pPr>
    <w:rPr>
      <w:rFonts w:ascii="Calibri" w:hAnsi="Calibri"/>
    </w:rPr>
  </w:style>
  <w:style w:type="paragraph" w:styleId="Kommentartext">
    <w:name w:val="annotation text"/>
    <w:basedOn w:val="Standard"/>
    <w:link w:val="KommentartextZchn"/>
    <w:uiPriority w:val="99"/>
    <w:unhideWhenUsed/>
    <w:rsid w:val="00147421"/>
    <w:pPr>
      <w:spacing w:after="160" w:line="240" w:lineRule="auto"/>
    </w:pPr>
    <w:rPr>
      <w:rFonts w:asciiTheme="minorHAnsi" w:eastAsiaTheme="minorHAnsi" w:hAnsiTheme="minorHAnsi"/>
      <w:sz w:val="20"/>
      <w:szCs w:val="20"/>
    </w:rPr>
  </w:style>
  <w:style w:type="character" w:customStyle="1" w:styleId="KommentartextZchn">
    <w:name w:val="Kommentartext Zchn"/>
    <w:basedOn w:val="Absatz-Standardschriftart"/>
    <w:link w:val="Kommentartext"/>
    <w:uiPriority w:val="99"/>
    <w:rsid w:val="00147421"/>
    <w:rPr>
      <w:rFonts w:eastAsiaTheme="minorHAnsi"/>
      <w:sz w:val="20"/>
      <w:szCs w:val="20"/>
    </w:rPr>
  </w:style>
  <w:style w:type="character" w:styleId="NichtaufgelsteErwhnung">
    <w:name w:val="Unresolved Mention"/>
    <w:basedOn w:val="Absatz-Standardschriftart"/>
    <w:uiPriority w:val="99"/>
    <w:semiHidden/>
    <w:unhideWhenUsed/>
    <w:rsid w:val="00C725CB"/>
    <w:rPr>
      <w:color w:val="605E5C"/>
      <w:shd w:val="clear" w:color="auto" w:fill="E1DFDD"/>
    </w:rPr>
  </w:style>
  <w:style w:type="character" w:styleId="BesuchterLink">
    <w:name w:val="FollowedHyperlink"/>
    <w:basedOn w:val="Absatz-Standardschriftart"/>
    <w:uiPriority w:val="99"/>
    <w:semiHidden/>
    <w:unhideWhenUsed/>
    <w:rsid w:val="008D31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i-konkret.de/was-ist-ki.html"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ki-konkret.de/was-ist-ki.html" TargetMode="External"/><Relationship Id="rId17" Type="http://schemas.openxmlformats.org/officeDocument/2006/relationships/hyperlink" Target="https://www.medien-in-die-schule.de/wp-content/uploads/Materialblatt_MachineLearning_05.pdf" TargetMode="External"/><Relationship Id="rId25" Type="http://schemas.openxmlformats.org/officeDocument/2006/relationships/hyperlink" Target="https://photomath.com/de/help/how-does-photomath-wor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edien-in-die-schule.de/wp-content/uploads/Materialblatt_MachineLearning_05.pdf" TargetMode="External"/><Relationship Id="rId5" Type="http://schemas.openxmlformats.org/officeDocument/2006/relationships/customXml" Target="../customXml/item5.xml"/><Relationship Id="rId15" Type="http://schemas.openxmlformats.org/officeDocument/2006/relationships/hyperlink" Target="https://www.medien-in-die-schule.de/unterrichtseinheiten/machine-learning-intelligente-maschinen/glossar-machine-learning/" TargetMode="External"/><Relationship Id="rId23" Type="http://schemas.openxmlformats.org/officeDocument/2006/relationships/hyperlink" Target="https://www.medien-in-die-schule.de/unterrichtseinheiten/machine-learning-intelligente-maschinen/glossar-machine-learnin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ki-konkret.de/was-ist-ki.html"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8CA13AC0864C3981A03564D6D32B04"/>
        <w:category>
          <w:name w:val="Allgemein"/>
          <w:gallery w:val="placeholder"/>
        </w:category>
        <w:types>
          <w:type w:val="bbPlcHdr"/>
        </w:types>
        <w:behaviors>
          <w:behavior w:val="content"/>
        </w:behaviors>
        <w:guid w:val="{799C77A1-9384-4A90-A447-8CBE4DD1DA1A}"/>
      </w:docPartPr>
      <w:docPartBody>
        <w:p w:rsidR="00410B9C" w:rsidRDefault="00900D5A">
          <w:pPr>
            <w:pStyle w:val="908CA13AC0864C3981A03564D6D32B04"/>
          </w:pPr>
          <w:r w:rsidRPr="002F0B60">
            <w:rPr>
              <w:rStyle w:val="Platzhaltertext"/>
            </w:rPr>
            <w:t>[Titel]</w:t>
          </w:r>
        </w:p>
      </w:docPartBody>
    </w:docPart>
    <w:docPart>
      <w:docPartPr>
        <w:name w:val="D39780DF100E4A7397AE39BE58B773F3"/>
        <w:category>
          <w:name w:val="Allgemein"/>
          <w:gallery w:val="placeholder"/>
        </w:category>
        <w:types>
          <w:type w:val="bbPlcHdr"/>
        </w:types>
        <w:behaviors>
          <w:behavior w:val="content"/>
        </w:behaviors>
        <w:guid w:val="{A8C6F9F6-057D-4CE3-B60C-7B0D90CE9DEC}"/>
      </w:docPartPr>
      <w:docPartBody>
        <w:p w:rsidR="00410B9C" w:rsidRDefault="00900D5A">
          <w:pPr>
            <w:pStyle w:val="D39780DF100E4A7397AE39BE58B773F3"/>
          </w:pPr>
          <w:r w:rsidRPr="002F0B6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volini">
    <w:altName w:val="Cavolini"/>
    <w:charset w:val="00"/>
    <w:family w:val="script"/>
    <w:pitch w:val="variable"/>
    <w:sig w:usb0="A11526FF" w:usb1="8000000A"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21"/>
    <w:rsid w:val="00023811"/>
    <w:rsid w:val="000C081B"/>
    <w:rsid w:val="000C1C59"/>
    <w:rsid w:val="00225A21"/>
    <w:rsid w:val="00410B9C"/>
    <w:rsid w:val="005F4166"/>
    <w:rsid w:val="008D077A"/>
    <w:rsid w:val="00900D5A"/>
    <w:rsid w:val="0099618F"/>
    <w:rsid w:val="009F73A8"/>
    <w:rsid w:val="00A40642"/>
    <w:rsid w:val="00A51A6D"/>
    <w:rsid w:val="00C15A05"/>
    <w:rsid w:val="00C4578B"/>
    <w:rsid w:val="00C85999"/>
    <w:rsid w:val="00CE4BC4"/>
    <w:rsid w:val="00E85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0D5A"/>
    <w:rPr>
      <w:color w:val="808080"/>
    </w:rPr>
  </w:style>
  <w:style w:type="paragraph" w:customStyle="1" w:styleId="908CA13AC0864C3981A03564D6D32B04">
    <w:name w:val="908CA13AC0864C3981A03564D6D32B04"/>
  </w:style>
  <w:style w:type="paragraph" w:customStyle="1" w:styleId="D39780DF100E4A7397AE39BE58B773F3">
    <w:name w:val="D39780DF100E4A7397AE39BE58B77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Verwenden Sie zum formatieren möglichst die Struktur dieses Dokuments [Standard, Überschrift 1, Überschrift 2, Überschrift 3] und vermeiden Sie „per Hand“ einzelne Absätze oder gar Überschriften zu formatieren. Wir arbeiten ganz bewusst mit wenigen Formatvorlagen. Für Arbeitsblätter und besondere Bausteine können eigene Vorlagen ggf. ergänzt werden. Diese sind in Dokumenten einer Reihe einheitlich zu nutzen. Die Ausprägung „fett“ sollte den Überschriften vorbehalten bleiben, Hervorhebungen in kursiv reichen aus und lassen einen Text lesbarer erscheinen. Alternativ kann auch auf den freien Schriftsatz „Liberation“ mit der Ausprägung „Sans“ gewechselt werden. Die Kopfzeile der ersten Seite (Titelseite) enthält für alle im Projekt erstellten Dokumente das Sinus-Logo, die Namen der Autoren, das Unterrichtsfach, ggf. Schulform und Jahrgangstufe. Bei Arbeitsblättern ist zu prüfen werden, ob das Logo eingebunden werden kann. Auf den Kopf- und Fußzeilen der weiteren Seiten sollen Titel und Kategorie bzw. „SINUS.NRW“ Jahr und „Seite m von n“ genannt werden.  Dies ist in dieser Vorlage eingestellt.</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67541135463274F981786EC25375342" ma:contentTypeVersion="15" ma:contentTypeDescription="Ein neues Dokument erstellen." ma:contentTypeScope="" ma:versionID="6bc13cb4fe10b6561d0f5ca91de2d41a">
  <xsd:schema xmlns:xsd="http://www.w3.org/2001/XMLSchema" xmlns:xs="http://www.w3.org/2001/XMLSchema" xmlns:p="http://schemas.microsoft.com/office/2006/metadata/properties" xmlns:ns2="e6e35ab0-47c0-42ee-8839-c8ea12f46181" xmlns:ns3="aeca4596-2d05-4573-8d06-5235b9a7c9ab" targetNamespace="http://schemas.microsoft.com/office/2006/metadata/properties" ma:root="true" ma:fieldsID="27fbf7a40736447d85a9bc22b175c3a2" ns2:_="" ns3:_="">
    <xsd:import namespace="e6e35ab0-47c0-42ee-8839-c8ea12f46181"/>
    <xsd:import namespace="aeca4596-2d05-4573-8d06-5235b9a7c9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35ab0-47c0-42ee-8839-c8ea12f46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762566f-f74c-4847-b05d-f08b4f8e46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a4596-2d05-4573-8d06-5235b9a7c9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74a19-74c9-4ee7-8404-6e4806ddf5f4}" ma:internalName="TaxCatchAll" ma:showField="CatchAllData" ma:web="aeca4596-2d05-4573-8d06-5235b9a7c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e35ab0-47c0-42ee-8839-c8ea12f46181">
      <Terms xmlns="http://schemas.microsoft.com/office/infopath/2007/PartnerControls"/>
    </lcf76f155ced4ddcb4097134ff3c332f>
    <TaxCatchAll xmlns="aeca4596-2d05-4573-8d06-5235b9a7c9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2DD42B-FE8F-4831-A141-FFE2165D4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35ab0-47c0-42ee-8839-c8ea12f46181"/>
    <ds:schemaRef ds:uri="aeca4596-2d05-4573-8d06-5235b9a7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DB603-C605-45E4-8938-E8D4CDAA792F}">
  <ds:schemaRefs>
    <ds:schemaRef ds:uri="http://schemas.microsoft.com/office/2006/metadata/properties"/>
    <ds:schemaRef ds:uri="http://schemas.microsoft.com/office/infopath/2007/PartnerControls"/>
    <ds:schemaRef ds:uri="e6e35ab0-47c0-42ee-8839-c8ea12f46181"/>
    <ds:schemaRef ds:uri="aeca4596-2d05-4573-8d06-5235b9a7c9ab"/>
  </ds:schemaRefs>
</ds:datastoreItem>
</file>

<file path=customXml/itemProps4.xml><?xml version="1.0" encoding="utf-8"?>
<ds:datastoreItem xmlns:ds="http://schemas.openxmlformats.org/officeDocument/2006/customXml" ds:itemID="{6D654483-770C-4744-B53E-91585B9D3AB6}">
  <ds:schemaRefs>
    <ds:schemaRef ds:uri="http://schemas.microsoft.com/sharepoint/v3/contenttype/forms"/>
  </ds:schemaRefs>
</ds:datastoreItem>
</file>

<file path=customXml/itemProps5.xml><?xml version="1.0" encoding="utf-8"?>
<ds:datastoreItem xmlns:ds="http://schemas.openxmlformats.org/officeDocument/2006/customXml" ds:itemID="{4C4A9081-2F6B-4713-9388-70A2A625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7894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Photomath – Matheaufgaben mithilfe künstlicher Intelligenz lösen?!</vt:lpstr>
    </vt:vector>
  </TitlesOfParts>
  <Company>QUA-LiS.NRW</Company>
  <LinksUpToDate>false</LinksUpToDate>
  <CharactersWithSpaces>9129</CharactersWithSpaces>
  <SharedDoc>false</SharedDoc>
  <HyperlinkBase>ww.sinus.nrw.de</HyperlinkBase>
  <HLinks>
    <vt:vector size="12" baseType="variant">
      <vt:variant>
        <vt:i4>1507416</vt:i4>
      </vt:variant>
      <vt:variant>
        <vt:i4>5</vt:i4>
      </vt:variant>
      <vt:variant>
        <vt:i4>0</vt:i4>
      </vt:variant>
      <vt:variant>
        <vt:i4>5</vt:i4>
      </vt:variant>
      <vt:variant>
        <vt:lpwstr>https://arxiv.org/pdf/2303.08774.pdf</vt:lpwstr>
      </vt:variant>
      <vt:variant>
        <vt:lpwstr/>
      </vt:variant>
      <vt:variant>
        <vt:i4>4784217</vt:i4>
      </vt:variant>
      <vt:variant>
        <vt:i4>2</vt:i4>
      </vt:variant>
      <vt:variant>
        <vt:i4>0</vt:i4>
      </vt:variant>
      <vt:variant>
        <vt:i4>5</vt:i4>
      </vt:variant>
      <vt:variant>
        <vt:lpwstr>https://www.fr.de/ratgeber/karriere/schreiben-lassen-kann-ich-meine-arbeitsmails-von-einer-ki-zr-92458963.html</vt:lpwstr>
      </vt:variant>
      <vt:variant>
        <vt:lpwstr>id-Comments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Apps zum Lösen von Gleichungen – Matheaufgaben mithilfe künstlicher Intelligenz lösen?!</dc:title>
  <dc:subject/>
  <dc:creator>Jan Schröder</dc:creator>
  <cp:keywords/>
  <cp:lastModifiedBy>Theis, Sven</cp:lastModifiedBy>
  <cp:revision>16</cp:revision>
  <cp:lastPrinted>2024-03-04T19:12:00Z</cp:lastPrinted>
  <dcterms:created xsi:type="dcterms:W3CDTF">2025-09-21T11:15:00Z</dcterms:created>
  <dcterms:modified xsi:type="dcterms:W3CDTF">2025-10-02T15:46:00Z</dcterms:modified>
  <cp:category>Mathematik, Gymnasium, Einführungsphase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581d75ee-594f-46f9-83db-99342381a849</vt:lpwstr>
  </property>
  <property fmtid="{D5CDD505-2E9C-101B-9397-08002B2CF9AE}" pid="3" name="CitaviDocumentProperty_1">
    <vt:lpwstr>5.7.0.0</vt:lpwstr>
  </property>
  <property fmtid="{D5CDD505-2E9C-101B-9397-08002B2CF9AE}" pid="4" name="CitaviDocumentProperty_8">
    <vt:lpwstr>Q:\Projekte\SINUS\_Literaturdatenbank\Sinus-Datenbank.ctv5</vt:lpwstr>
  </property>
  <property fmtid="{D5CDD505-2E9C-101B-9397-08002B2CF9AE}" pid="5" name="CitaviDocumentProperty_7">
    <vt:lpwstr>Sinus-Datenbank</vt:lpwstr>
  </property>
  <property fmtid="{D5CDD505-2E9C-101B-9397-08002B2CF9AE}" pid="6" name="CitaviDocumentProperty_6">
    <vt:lpwstr>True</vt:lpwstr>
  </property>
  <property fmtid="{D5CDD505-2E9C-101B-9397-08002B2CF9AE}" pid="7" name="ContentTypeId">
    <vt:lpwstr>0x010100E67541135463274F981786EC25375342</vt:lpwstr>
  </property>
  <property fmtid="{D5CDD505-2E9C-101B-9397-08002B2CF9AE}" pid="8" name="MediaServiceImageTags">
    <vt:lpwstr/>
  </property>
</Properties>
</file>