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020" w:type="dxa"/>
        <w:tblLook w:val="04A0" w:firstRow="1" w:lastRow="0" w:firstColumn="1" w:lastColumn="0" w:noHBand="0" w:noVBand="1"/>
      </w:tblPr>
      <w:tblGrid>
        <w:gridCol w:w="463"/>
        <w:gridCol w:w="6920"/>
        <w:gridCol w:w="7637"/>
      </w:tblGrid>
      <w:tr w:rsidR="009255AF" w14:paraId="23843FE7" w14:textId="77777777" w:rsidTr="00E253F5">
        <w:tc>
          <w:tcPr>
            <w:tcW w:w="15020" w:type="dxa"/>
            <w:gridSpan w:val="3"/>
            <w:tcBorders>
              <w:top w:val="nil"/>
              <w:left w:val="nil"/>
              <w:bottom w:val="nil"/>
              <w:right w:val="nil"/>
            </w:tcBorders>
          </w:tcPr>
          <w:p w14:paraId="5F4AFF8A" w14:textId="7DD1383D" w:rsidR="003337F4" w:rsidRDefault="003337F4" w:rsidP="009255AF">
            <w:pPr>
              <w:jc w:val="both"/>
              <w:rPr>
                <w:i/>
                <w:iCs/>
              </w:rPr>
            </w:pPr>
            <w:r>
              <w:rPr>
                <w:i/>
                <w:iCs/>
              </w:rPr>
              <w:t>Nach dem Ende des Bürgerkriegs hält Cicero vor dem Diktator Caesar und den Senatoren eine Rede in der Kurie. In dieser Rede verteidigt er einerseits Marcus Marcellus</w:t>
            </w:r>
            <w:r w:rsidR="00B83AB7">
              <w:rPr>
                <w:i/>
                <w:iCs/>
              </w:rPr>
              <w:t xml:space="preserve"> und somit indirekt auch</w:t>
            </w:r>
            <w:r>
              <w:rPr>
                <w:i/>
                <w:iCs/>
              </w:rPr>
              <w:t xml:space="preserve"> andere Verbündete des Pompeius; andererseits lobt er die milde Haltung Caesars</w:t>
            </w:r>
            <w:r w:rsidR="003821C1">
              <w:rPr>
                <w:i/>
                <w:iCs/>
              </w:rPr>
              <w:t xml:space="preserve"> (</w:t>
            </w:r>
            <w:proofErr w:type="spellStart"/>
            <w:r w:rsidR="003821C1" w:rsidRPr="003821C1">
              <w:t>clementia</w:t>
            </w:r>
            <w:proofErr w:type="spellEnd"/>
            <w:r w:rsidR="003821C1">
              <w:rPr>
                <w:i/>
                <w:iCs/>
              </w:rPr>
              <w:t>)</w:t>
            </w:r>
            <w:r>
              <w:rPr>
                <w:i/>
                <w:iCs/>
              </w:rPr>
              <w:t>. Cicero</w:t>
            </w:r>
            <w:r w:rsidR="00CD0C98">
              <w:rPr>
                <w:i/>
                <w:iCs/>
              </w:rPr>
              <w:t xml:space="preserve"> argumentiert</w:t>
            </w:r>
            <w:r>
              <w:rPr>
                <w:i/>
                <w:iCs/>
              </w:rPr>
              <w:t xml:space="preserve">, dass die herausragende militärische Expertise Caesars unumstritten sei, die Herausforderung für Caesar deswegen nun darin bestünde, eine ähnliche Expertise auch im politischen Bereich, beim Leiten der </w:t>
            </w:r>
            <w:proofErr w:type="spellStart"/>
            <w:r w:rsidRPr="003071D0">
              <w:t>res</w:t>
            </w:r>
            <w:proofErr w:type="spellEnd"/>
            <w:r w:rsidRPr="003071D0">
              <w:t xml:space="preserve"> publica</w:t>
            </w:r>
            <w:r>
              <w:rPr>
                <w:i/>
                <w:iCs/>
              </w:rPr>
              <w:t xml:space="preserve"> zu zeigen. </w:t>
            </w:r>
            <w:r w:rsidR="00B83AB7">
              <w:rPr>
                <w:i/>
                <w:iCs/>
              </w:rPr>
              <w:t>Das</w:t>
            </w:r>
            <w:r w:rsidR="00EE2458">
              <w:rPr>
                <w:i/>
                <w:iCs/>
              </w:rPr>
              <w:t>s</w:t>
            </w:r>
            <w:r w:rsidR="00B83AB7">
              <w:rPr>
                <w:i/>
                <w:iCs/>
              </w:rPr>
              <w:t xml:space="preserve"> Caesar auch politische Expertise besitze, zeige s</w:t>
            </w:r>
            <w:r w:rsidR="003071D0">
              <w:rPr>
                <w:i/>
                <w:iCs/>
              </w:rPr>
              <w:t>ein Umgang mit Marcellus</w:t>
            </w:r>
            <w:r w:rsidR="00B83AB7">
              <w:rPr>
                <w:i/>
                <w:iCs/>
              </w:rPr>
              <w:t xml:space="preserve">; denn das Handeln des Marcellus sei immer von seinem Wunsch nach Frieden für die </w:t>
            </w:r>
            <w:proofErr w:type="spellStart"/>
            <w:r w:rsidR="00B83AB7" w:rsidRPr="00B83AB7">
              <w:t>res</w:t>
            </w:r>
            <w:proofErr w:type="spellEnd"/>
            <w:r w:rsidR="00B83AB7" w:rsidRPr="00B83AB7">
              <w:t xml:space="preserve"> publica</w:t>
            </w:r>
            <w:r w:rsidR="00B83AB7">
              <w:rPr>
                <w:i/>
                <w:iCs/>
              </w:rPr>
              <w:t xml:space="preserve"> geprägt gewesen</w:t>
            </w:r>
            <w:r w:rsidR="003071D0">
              <w:rPr>
                <w:i/>
                <w:iCs/>
              </w:rPr>
              <w:t>:</w:t>
            </w:r>
          </w:p>
          <w:p w14:paraId="07F3800E" w14:textId="2C193D22" w:rsidR="000A1410" w:rsidRPr="003071D0" w:rsidRDefault="000A1410" w:rsidP="009255AF">
            <w:pPr>
              <w:jc w:val="both"/>
              <w:rPr>
                <w:i/>
                <w:iCs/>
              </w:rPr>
            </w:pPr>
          </w:p>
        </w:tc>
      </w:tr>
      <w:tr w:rsidR="003337F4" w14:paraId="23ABFB28" w14:textId="77777777" w:rsidTr="009621B1">
        <w:trPr>
          <w:trHeight w:val="6973"/>
        </w:trPr>
        <w:tc>
          <w:tcPr>
            <w:tcW w:w="463" w:type="dxa"/>
            <w:tcBorders>
              <w:top w:val="nil"/>
              <w:left w:val="nil"/>
              <w:bottom w:val="nil"/>
              <w:right w:val="nil"/>
            </w:tcBorders>
          </w:tcPr>
          <w:p w14:paraId="164DA46B" w14:textId="77777777" w:rsidR="009B0274" w:rsidRDefault="009B0274" w:rsidP="00394181">
            <w:pPr>
              <w:spacing w:before="0" w:after="0" w:line="360" w:lineRule="auto"/>
              <w:rPr>
                <w:sz w:val="27"/>
                <w:szCs w:val="27"/>
              </w:rPr>
            </w:pPr>
            <w:bookmarkStart w:id="0" w:name="_Toc95305117"/>
          </w:p>
          <w:p w14:paraId="6F8CBD0A" w14:textId="7FF287B8" w:rsidR="003337F4" w:rsidRPr="00561FA6" w:rsidRDefault="003337F4" w:rsidP="00394181">
            <w:pPr>
              <w:spacing w:before="0" w:after="0" w:line="360" w:lineRule="auto"/>
              <w:rPr>
                <w:sz w:val="27"/>
                <w:szCs w:val="27"/>
              </w:rPr>
            </w:pPr>
            <w:r w:rsidRPr="00561FA6">
              <w:rPr>
                <w:sz w:val="27"/>
                <w:szCs w:val="27"/>
              </w:rPr>
              <w:t>1</w:t>
            </w:r>
          </w:p>
          <w:p w14:paraId="000D9D44" w14:textId="2556E3AA" w:rsidR="003337F4" w:rsidRPr="00561FA6" w:rsidRDefault="003337F4" w:rsidP="00394181">
            <w:pPr>
              <w:spacing w:before="0" w:after="0" w:line="360" w:lineRule="auto"/>
              <w:rPr>
                <w:sz w:val="27"/>
                <w:szCs w:val="27"/>
              </w:rPr>
            </w:pPr>
            <w:r w:rsidRPr="00561FA6">
              <w:rPr>
                <w:sz w:val="27"/>
                <w:szCs w:val="27"/>
              </w:rPr>
              <w:t>2</w:t>
            </w:r>
          </w:p>
          <w:p w14:paraId="2C6957EB" w14:textId="77777777" w:rsidR="003337F4" w:rsidRPr="00561FA6" w:rsidRDefault="003337F4" w:rsidP="00394181">
            <w:pPr>
              <w:spacing w:before="0" w:after="0" w:line="360" w:lineRule="auto"/>
              <w:rPr>
                <w:sz w:val="27"/>
                <w:szCs w:val="27"/>
              </w:rPr>
            </w:pPr>
            <w:r w:rsidRPr="00561FA6">
              <w:rPr>
                <w:sz w:val="27"/>
                <w:szCs w:val="27"/>
              </w:rPr>
              <w:t>3</w:t>
            </w:r>
          </w:p>
          <w:p w14:paraId="332CA603" w14:textId="77777777" w:rsidR="003337F4" w:rsidRPr="00561FA6" w:rsidRDefault="003337F4" w:rsidP="00394181">
            <w:pPr>
              <w:spacing w:before="0" w:after="0" w:line="360" w:lineRule="auto"/>
              <w:rPr>
                <w:sz w:val="27"/>
                <w:szCs w:val="27"/>
              </w:rPr>
            </w:pPr>
            <w:r w:rsidRPr="00561FA6">
              <w:rPr>
                <w:sz w:val="27"/>
                <w:szCs w:val="27"/>
              </w:rPr>
              <w:t>4</w:t>
            </w:r>
          </w:p>
          <w:p w14:paraId="64C530F5" w14:textId="77777777" w:rsidR="009B0274" w:rsidRDefault="009B0274" w:rsidP="00394181">
            <w:pPr>
              <w:spacing w:before="0" w:after="0" w:line="360" w:lineRule="auto"/>
              <w:rPr>
                <w:sz w:val="27"/>
                <w:szCs w:val="27"/>
              </w:rPr>
            </w:pPr>
          </w:p>
          <w:p w14:paraId="60041443" w14:textId="77777777" w:rsidR="009B0274" w:rsidRDefault="009B0274" w:rsidP="00394181">
            <w:pPr>
              <w:spacing w:before="0" w:after="0" w:line="360" w:lineRule="auto"/>
              <w:rPr>
                <w:sz w:val="27"/>
                <w:szCs w:val="27"/>
              </w:rPr>
            </w:pPr>
          </w:p>
          <w:p w14:paraId="59BB0650" w14:textId="7BF42388" w:rsidR="003337F4" w:rsidRPr="00561FA6" w:rsidRDefault="003337F4" w:rsidP="00394181">
            <w:pPr>
              <w:spacing w:before="0" w:after="0" w:line="360" w:lineRule="auto"/>
              <w:rPr>
                <w:sz w:val="27"/>
                <w:szCs w:val="27"/>
              </w:rPr>
            </w:pPr>
            <w:r w:rsidRPr="00561FA6">
              <w:rPr>
                <w:sz w:val="27"/>
                <w:szCs w:val="27"/>
              </w:rPr>
              <w:t>5</w:t>
            </w:r>
          </w:p>
          <w:p w14:paraId="3D6A81B7" w14:textId="39FF0E0A" w:rsidR="003337F4" w:rsidRPr="00561FA6" w:rsidRDefault="003337F4" w:rsidP="00394181">
            <w:pPr>
              <w:spacing w:before="0" w:after="0" w:line="360" w:lineRule="auto"/>
              <w:rPr>
                <w:sz w:val="27"/>
                <w:szCs w:val="27"/>
              </w:rPr>
            </w:pPr>
            <w:r w:rsidRPr="00561FA6">
              <w:rPr>
                <w:sz w:val="27"/>
                <w:szCs w:val="27"/>
              </w:rPr>
              <w:t>6</w:t>
            </w:r>
          </w:p>
          <w:p w14:paraId="67EB9EA0" w14:textId="77777777" w:rsidR="003337F4" w:rsidRPr="00561FA6" w:rsidRDefault="003337F4" w:rsidP="00394181">
            <w:pPr>
              <w:spacing w:before="0" w:after="0" w:line="360" w:lineRule="auto"/>
              <w:rPr>
                <w:sz w:val="27"/>
                <w:szCs w:val="27"/>
              </w:rPr>
            </w:pPr>
            <w:r w:rsidRPr="00561FA6">
              <w:rPr>
                <w:sz w:val="27"/>
                <w:szCs w:val="27"/>
              </w:rPr>
              <w:t>7</w:t>
            </w:r>
          </w:p>
          <w:p w14:paraId="520E9816" w14:textId="77777777" w:rsidR="003337F4" w:rsidRPr="00561FA6" w:rsidRDefault="003337F4" w:rsidP="00394181">
            <w:pPr>
              <w:spacing w:before="0" w:after="0" w:line="360" w:lineRule="auto"/>
              <w:rPr>
                <w:sz w:val="27"/>
                <w:szCs w:val="27"/>
              </w:rPr>
            </w:pPr>
            <w:r w:rsidRPr="00561FA6">
              <w:rPr>
                <w:sz w:val="27"/>
                <w:szCs w:val="27"/>
              </w:rPr>
              <w:t>8</w:t>
            </w:r>
          </w:p>
          <w:p w14:paraId="2AC2E769" w14:textId="77777777" w:rsidR="003337F4" w:rsidRPr="00561FA6" w:rsidRDefault="003337F4" w:rsidP="00394181">
            <w:pPr>
              <w:spacing w:before="0" w:after="0" w:line="360" w:lineRule="auto"/>
              <w:rPr>
                <w:sz w:val="27"/>
                <w:szCs w:val="27"/>
              </w:rPr>
            </w:pPr>
            <w:r w:rsidRPr="00561FA6">
              <w:rPr>
                <w:sz w:val="27"/>
                <w:szCs w:val="27"/>
              </w:rPr>
              <w:t>9</w:t>
            </w:r>
          </w:p>
          <w:p w14:paraId="44E54900" w14:textId="77777777" w:rsidR="003337F4" w:rsidRPr="00561FA6" w:rsidRDefault="003337F4" w:rsidP="00394181">
            <w:pPr>
              <w:spacing w:before="0" w:after="0" w:line="360" w:lineRule="auto"/>
              <w:rPr>
                <w:sz w:val="27"/>
                <w:szCs w:val="27"/>
              </w:rPr>
            </w:pPr>
            <w:r w:rsidRPr="00561FA6">
              <w:rPr>
                <w:sz w:val="27"/>
                <w:szCs w:val="27"/>
              </w:rPr>
              <w:t>10</w:t>
            </w:r>
          </w:p>
          <w:p w14:paraId="0599FA51" w14:textId="721CAE31" w:rsidR="003337F4" w:rsidRPr="00561FA6" w:rsidRDefault="003337F4" w:rsidP="00394181">
            <w:pPr>
              <w:spacing w:before="0" w:after="0" w:line="360" w:lineRule="auto"/>
              <w:rPr>
                <w:sz w:val="27"/>
                <w:szCs w:val="27"/>
              </w:rPr>
            </w:pPr>
            <w:r w:rsidRPr="00561FA6">
              <w:rPr>
                <w:sz w:val="27"/>
                <w:szCs w:val="27"/>
              </w:rPr>
              <w:t>11</w:t>
            </w:r>
          </w:p>
        </w:tc>
        <w:tc>
          <w:tcPr>
            <w:tcW w:w="6920" w:type="dxa"/>
            <w:tcBorders>
              <w:top w:val="nil"/>
              <w:left w:val="nil"/>
              <w:bottom w:val="nil"/>
              <w:right w:val="nil"/>
            </w:tcBorders>
          </w:tcPr>
          <w:p w14:paraId="6AC9A900" w14:textId="7511A8CF" w:rsidR="009B0274" w:rsidRPr="009B0274" w:rsidRDefault="009B0274" w:rsidP="00394181">
            <w:pPr>
              <w:spacing w:before="0" w:after="0" w:line="360" w:lineRule="auto"/>
              <w:jc w:val="both"/>
              <w:rPr>
                <w:rFonts w:eastAsia="Times New Roman" w:cs="Times New Roman"/>
                <w:b/>
                <w:bCs/>
                <w:sz w:val="27"/>
                <w:szCs w:val="27"/>
                <w:lang w:eastAsia="de-DE"/>
              </w:rPr>
            </w:pPr>
            <w:r>
              <w:rPr>
                <w:rFonts w:eastAsia="Times New Roman" w:cs="Times New Roman"/>
                <w:b/>
                <w:bCs/>
                <w:sz w:val="27"/>
                <w:szCs w:val="27"/>
                <w:lang w:eastAsia="de-DE"/>
              </w:rPr>
              <w:t>Cicero als Zeuge für Marcus Marcellus</w:t>
            </w:r>
          </w:p>
          <w:p w14:paraId="4D69C96D" w14:textId="77777777" w:rsidR="009B0274" w:rsidRDefault="003337F4" w:rsidP="00394181">
            <w:pPr>
              <w:spacing w:before="0" w:after="0" w:line="360" w:lineRule="auto"/>
              <w:jc w:val="both"/>
              <w:rPr>
                <w:rFonts w:eastAsia="Times New Roman" w:cs="Times New Roman"/>
                <w:sz w:val="27"/>
                <w:szCs w:val="27"/>
                <w:lang w:eastAsia="de-DE"/>
              </w:rPr>
            </w:pPr>
            <w:r w:rsidRPr="00561FA6">
              <w:rPr>
                <w:rFonts w:eastAsia="Times New Roman" w:cs="Times New Roman"/>
                <w:sz w:val="27"/>
                <w:szCs w:val="27"/>
                <w:lang w:eastAsia="de-DE"/>
              </w:rPr>
              <w:t xml:space="preserve">Atque huius </w:t>
            </w:r>
            <w:proofErr w:type="spellStart"/>
            <w:r w:rsidRPr="00561FA6">
              <w:rPr>
                <w:rFonts w:eastAsia="Times New Roman" w:cs="Times New Roman"/>
                <w:sz w:val="27"/>
                <w:szCs w:val="27"/>
                <w:lang w:eastAsia="de-DE"/>
              </w:rPr>
              <w:t>quidem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rei</w:t>
            </w:r>
            <w:proofErr w:type="spellEnd"/>
            <w:r w:rsidRPr="00561FA6">
              <w:rPr>
                <w:rFonts w:eastAsia="Times New Roman" w:cs="Times New Roman"/>
                <w:sz w:val="27"/>
                <w:szCs w:val="27"/>
                <w:lang w:eastAsia="de-DE"/>
              </w:rPr>
              <w:t xml:space="preserve"> M. Marcello </w:t>
            </w:r>
            <w:proofErr w:type="spellStart"/>
            <w:r w:rsidRPr="00561FA6">
              <w:rPr>
                <w:rFonts w:eastAsia="Times New Roman" w:cs="Times New Roman"/>
                <w:sz w:val="27"/>
                <w:szCs w:val="27"/>
                <w:lang w:eastAsia="de-DE"/>
              </w:rPr>
              <w:t>sum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testis</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Nostri</w:t>
            </w:r>
            <w:proofErr w:type="spellEnd"/>
            <w:r w:rsidRPr="00561FA6">
              <w:rPr>
                <w:rFonts w:eastAsia="Times New Roman" w:cs="Times New Roman"/>
                <w:sz w:val="27"/>
                <w:szCs w:val="27"/>
                <w:lang w:eastAsia="de-DE"/>
              </w:rPr>
              <w:t xml:space="preserve"> enim sensus </w:t>
            </w:r>
            <w:proofErr w:type="spellStart"/>
            <w:r w:rsidRPr="00561FA6">
              <w:rPr>
                <w:rFonts w:eastAsia="Times New Roman" w:cs="Times New Roman"/>
                <w:sz w:val="27"/>
                <w:szCs w:val="27"/>
                <w:lang w:eastAsia="de-DE"/>
              </w:rPr>
              <w:t>ut</w:t>
            </w:r>
            <w:proofErr w:type="spellEnd"/>
            <w:r w:rsidRPr="00561FA6">
              <w:rPr>
                <w:rFonts w:eastAsia="Times New Roman" w:cs="Times New Roman"/>
                <w:sz w:val="27"/>
                <w:szCs w:val="27"/>
                <w:lang w:eastAsia="de-DE"/>
              </w:rPr>
              <w:t xml:space="preserve"> in </w:t>
            </w:r>
            <w:proofErr w:type="spellStart"/>
            <w:r w:rsidRPr="00561FA6">
              <w:rPr>
                <w:rFonts w:eastAsia="Times New Roman" w:cs="Times New Roman"/>
                <w:sz w:val="27"/>
                <w:szCs w:val="27"/>
                <w:lang w:eastAsia="de-DE"/>
              </w:rPr>
              <w:t>pace</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semper</w:t>
            </w:r>
            <w:proofErr w:type="spellEnd"/>
            <w:r w:rsidRPr="00561FA6">
              <w:rPr>
                <w:rFonts w:eastAsia="Times New Roman" w:cs="Times New Roman"/>
                <w:sz w:val="27"/>
                <w:szCs w:val="27"/>
                <w:lang w:eastAsia="de-DE"/>
              </w:rPr>
              <w:t xml:space="preserve"> sic </w:t>
            </w:r>
            <w:proofErr w:type="spellStart"/>
            <w:r w:rsidRPr="00561FA6">
              <w:rPr>
                <w:rFonts w:eastAsia="Times New Roman" w:cs="Times New Roman"/>
                <w:sz w:val="27"/>
                <w:szCs w:val="27"/>
                <w:lang w:eastAsia="de-DE"/>
              </w:rPr>
              <w:t>tum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etiam</w:t>
            </w:r>
            <w:proofErr w:type="spellEnd"/>
            <w:r w:rsidRPr="00561FA6">
              <w:rPr>
                <w:rFonts w:eastAsia="Times New Roman" w:cs="Times New Roman"/>
                <w:sz w:val="27"/>
                <w:szCs w:val="27"/>
                <w:lang w:eastAsia="de-DE"/>
              </w:rPr>
              <w:t xml:space="preserve"> in </w:t>
            </w:r>
            <w:proofErr w:type="spellStart"/>
            <w:r w:rsidRPr="00561FA6">
              <w:rPr>
                <w:rFonts w:eastAsia="Times New Roman" w:cs="Times New Roman"/>
                <w:sz w:val="27"/>
                <w:szCs w:val="27"/>
                <w:lang w:eastAsia="de-DE"/>
              </w:rPr>
              <w:t>bello</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congruebant</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Quotiens</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ego</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eum</w:t>
            </w:r>
            <w:proofErr w:type="spellEnd"/>
            <w:r w:rsidRPr="00561FA6">
              <w:rPr>
                <w:rFonts w:eastAsia="Times New Roman" w:cs="Times New Roman"/>
                <w:sz w:val="27"/>
                <w:szCs w:val="27"/>
                <w:lang w:eastAsia="de-DE"/>
              </w:rPr>
              <w:t xml:space="preserve"> et quanto cum </w:t>
            </w:r>
            <w:proofErr w:type="spellStart"/>
            <w:r w:rsidRPr="00561FA6">
              <w:rPr>
                <w:rFonts w:eastAsia="Times New Roman" w:cs="Times New Roman"/>
                <w:sz w:val="27"/>
                <w:szCs w:val="27"/>
                <w:lang w:eastAsia="de-DE"/>
              </w:rPr>
              <w:t>dolore</w:t>
            </w:r>
            <w:proofErr w:type="spellEnd"/>
            <w:r w:rsidRPr="00561FA6">
              <w:rPr>
                <w:rFonts w:eastAsia="Times New Roman" w:cs="Times New Roman"/>
                <w:sz w:val="27"/>
                <w:szCs w:val="27"/>
                <w:lang w:eastAsia="de-DE"/>
              </w:rPr>
              <w:t xml:space="preserve"> vidi – cum </w:t>
            </w:r>
            <w:proofErr w:type="spellStart"/>
            <w:r w:rsidRPr="00561FA6">
              <w:rPr>
                <w:rFonts w:eastAsia="Times New Roman" w:cs="Times New Roman"/>
                <w:sz w:val="27"/>
                <w:szCs w:val="27"/>
                <w:lang w:eastAsia="de-DE"/>
              </w:rPr>
              <w:t>insolentiam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certorum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hominum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tum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etiam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ipsius</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victoriae</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ferocitatem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extimescentem</w:t>
            </w:r>
            <w:proofErr w:type="spellEnd"/>
            <w:r w:rsidRPr="00561FA6">
              <w:rPr>
                <w:rFonts w:eastAsia="Times New Roman" w:cs="Times New Roman"/>
                <w:sz w:val="27"/>
                <w:szCs w:val="27"/>
                <w:lang w:eastAsia="de-DE"/>
              </w:rPr>
              <w:t xml:space="preserve">! </w:t>
            </w:r>
          </w:p>
          <w:p w14:paraId="7E22877C" w14:textId="77777777" w:rsidR="009B0274" w:rsidRDefault="009B0274" w:rsidP="00394181">
            <w:pPr>
              <w:spacing w:before="0" w:after="0" w:line="360" w:lineRule="auto"/>
              <w:jc w:val="both"/>
              <w:rPr>
                <w:rFonts w:eastAsia="Times New Roman" w:cs="Times New Roman"/>
                <w:b/>
                <w:bCs/>
                <w:sz w:val="27"/>
                <w:szCs w:val="27"/>
                <w:lang w:eastAsia="de-DE"/>
              </w:rPr>
            </w:pPr>
          </w:p>
          <w:p w14:paraId="21426894" w14:textId="136AAAAE" w:rsidR="009B0274" w:rsidRPr="009B0274" w:rsidRDefault="009B0274" w:rsidP="00394181">
            <w:pPr>
              <w:spacing w:before="0" w:after="0" w:line="360" w:lineRule="auto"/>
              <w:jc w:val="both"/>
              <w:rPr>
                <w:rFonts w:eastAsia="Times New Roman" w:cs="Times New Roman"/>
                <w:b/>
                <w:bCs/>
                <w:sz w:val="27"/>
                <w:szCs w:val="27"/>
                <w:lang w:eastAsia="de-DE"/>
              </w:rPr>
            </w:pPr>
            <w:r w:rsidRPr="009B0274">
              <w:rPr>
                <w:rFonts w:eastAsia="Times New Roman" w:cs="Times New Roman"/>
                <w:b/>
                <w:bCs/>
                <w:sz w:val="27"/>
                <w:szCs w:val="27"/>
                <w:lang w:eastAsia="de-DE"/>
              </w:rPr>
              <w:t xml:space="preserve">Caesars Sieg als Glücksfall für die </w:t>
            </w:r>
            <w:proofErr w:type="spellStart"/>
            <w:r w:rsidRPr="009B0274">
              <w:rPr>
                <w:rFonts w:eastAsia="Times New Roman" w:cs="Times New Roman"/>
                <w:b/>
                <w:bCs/>
                <w:sz w:val="27"/>
                <w:szCs w:val="27"/>
                <w:lang w:eastAsia="de-DE"/>
              </w:rPr>
              <w:t>r</w:t>
            </w:r>
            <w:r w:rsidRPr="00184160">
              <w:rPr>
                <w:rFonts w:eastAsia="Times New Roman" w:cs="Times New Roman"/>
                <w:b/>
                <w:bCs/>
                <w:i/>
                <w:iCs/>
                <w:sz w:val="27"/>
                <w:szCs w:val="27"/>
                <w:lang w:eastAsia="de-DE"/>
              </w:rPr>
              <w:t>es</w:t>
            </w:r>
            <w:proofErr w:type="spellEnd"/>
            <w:r w:rsidRPr="00184160">
              <w:rPr>
                <w:rFonts w:eastAsia="Times New Roman" w:cs="Times New Roman"/>
                <w:b/>
                <w:bCs/>
                <w:i/>
                <w:iCs/>
                <w:sz w:val="27"/>
                <w:szCs w:val="27"/>
                <w:lang w:eastAsia="de-DE"/>
              </w:rPr>
              <w:t xml:space="preserve"> publica</w:t>
            </w:r>
          </w:p>
          <w:p w14:paraId="7F24BAE1" w14:textId="5BF67921" w:rsidR="003337F4" w:rsidRPr="00561FA6" w:rsidRDefault="003337F4" w:rsidP="00394181">
            <w:pPr>
              <w:spacing w:before="0" w:after="0" w:line="360" w:lineRule="auto"/>
              <w:jc w:val="both"/>
              <w:rPr>
                <w:rFonts w:eastAsia="Times New Roman" w:cs="Times New Roman"/>
                <w:sz w:val="27"/>
                <w:szCs w:val="27"/>
                <w:lang w:eastAsia="de-DE"/>
              </w:rPr>
            </w:pPr>
            <w:r w:rsidRPr="00561FA6">
              <w:rPr>
                <w:rFonts w:eastAsia="Times New Roman" w:cs="Times New Roman"/>
                <w:sz w:val="27"/>
                <w:szCs w:val="27"/>
                <w:lang w:eastAsia="de-DE"/>
              </w:rPr>
              <w:t xml:space="preserve">Quo </w:t>
            </w:r>
            <w:proofErr w:type="spellStart"/>
            <w:r w:rsidRPr="00561FA6">
              <w:rPr>
                <w:rFonts w:eastAsia="Times New Roman" w:cs="Times New Roman"/>
                <w:sz w:val="27"/>
                <w:szCs w:val="27"/>
                <w:lang w:eastAsia="de-DE"/>
              </w:rPr>
              <w:t>gratior</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tua</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liberalitas</w:t>
            </w:r>
            <w:proofErr w:type="spellEnd"/>
            <w:r w:rsidRPr="00561FA6">
              <w:rPr>
                <w:rFonts w:eastAsia="Times New Roman" w:cs="Times New Roman"/>
                <w:sz w:val="27"/>
                <w:szCs w:val="27"/>
                <w:lang w:eastAsia="de-DE"/>
              </w:rPr>
              <w:t xml:space="preserve">, C. Caesar, nobis, </w:t>
            </w:r>
            <w:proofErr w:type="spellStart"/>
            <w:r w:rsidRPr="00561FA6">
              <w:rPr>
                <w:rFonts w:eastAsia="Times New Roman" w:cs="Times New Roman"/>
                <w:sz w:val="27"/>
                <w:szCs w:val="27"/>
                <w:lang w:eastAsia="de-DE"/>
              </w:rPr>
              <w:t>qui</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illa</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vidimus</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debet</w:t>
            </w:r>
            <w:proofErr w:type="spellEnd"/>
            <w:r w:rsidRPr="00561FA6">
              <w:rPr>
                <w:rFonts w:eastAsia="Times New Roman" w:cs="Times New Roman"/>
                <w:sz w:val="27"/>
                <w:szCs w:val="27"/>
                <w:lang w:eastAsia="de-DE"/>
              </w:rPr>
              <w:t xml:space="preserve"> esse. Non enim </w:t>
            </w:r>
            <w:proofErr w:type="spellStart"/>
            <w:r w:rsidRPr="00561FA6">
              <w:rPr>
                <w:rFonts w:eastAsia="Times New Roman" w:cs="Times New Roman"/>
                <w:sz w:val="27"/>
                <w:szCs w:val="27"/>
                <w:lang w:eastAsia="de-DE"/>
              </w:rPr>
              <w:t>iam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causae</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sunt</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inter</w:t>
            </w:r>
            <w:proofErr w:type="spellEnd"/>
            <w:r w:rsidRPr="00561FA6">
              <w:rPr>
                <w:rFonts w:eastAsia="Times New Roman" w:cs="Times New Roman"/>
                <w:sz w:val="27"/>
                <w:szCs w:val="27"/>
                <w:lang w:eastAsia="de-DE"/>
              </w:rPr>
              <w:t xml:space="preserve"> se, sed </w:t>
            </w:r>
            <w:proofErr w:type="spellStart"/>
            <w:r w:rsidRPr="00561FA6">
              <w:rPr>
                <w:rFonts w:eastAsia="Times New Roman" w:cs="Times New Roman"/>
                <w:sz w:val="27"/>
                <w:szCs w:val="27"/>
                <w:lang w:eastAsia="de-DE"/>
              </w:rPr>
              <w:t>victoriae</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comparandae</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Vidimus</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tuam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victoriam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proeliorum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exitu</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terminatam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Gladium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vagina</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vacuum</w:t>
            </w:r>
            <w:proofErr w:type="spellEnd"/>
            <w:r w:rsidRPr="00561FA6">
              <w:rPr>
                <w:rFonts w:eastAsia="Times New Roman" w:cs="Times New Roman"/>
                <w:sz w:val="27"/>
                <w:szCs w:val="27"/>
                <w:lang w:eastAsia="de-DE"/>
              </w:rPr>
              <w:t xml:space="preserve"> in urbe non </w:t>
            </w:r>
            <w:proofErr w:type="spellStart"/>
            <w:r w:rsidRPr="00561FA6">
              <w:rPr>
                <w:rFonts w:eastAsia="Times New Roman" w:cs="Times New Roman"/>
                <w:sz w:val="27"/>
                <w:szCs w:val="27"/>
                <w:lang w:eastAsia="de-DE"/>
              </w:rPr>
              <w:t>vidimus</w:t>
            </w:r>
            <w:proofErr w:type="spellEnd"/>
            <w:r w:rsidRPr="00561FA6">
              <w:rPr>
                <w:rFonts w:eastAsia="Times New Roman" w:cs="Times New Roman"/>
                <w:sz w:val="27"/>
                <w:szCs w:val="27"/>
                <w:lang w:eastAsia="de-DE"/>
              </w:rPr>
              <w:t xml:space="preserve">. Quos </w:t>
            </w:r>
            <w:proofErr w:type="spellStart"/>
            <w:r w:rsidRPr="00561FA6">
              <w:rPr>
                <w:rFonts w:eastAsia="Times New Roman" w:cs="Times New Roman"/>
                <w:sz w:val="27"/>
                <w:szCs w:val="27"/>
                <w:lang w:eastAsia="de-DE"/>
              </w:rPr>
              <w:t>amisimus</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cives</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eos</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vis</w:t>
            </w:r>
            <w:proofErr w:type="spellEnd"/>
            <w:r w:rsidRPr="00561FA6">
              <w:rPr>
                <w:rFonts w:eastAsia="Times New Roman" w:cs="Times New Roman"/>
                <w:sz w:val="27"/>
                <w:szCs w:val="27"/>
                <w:lang w:eastAsia="de-DE"/>
              </w:rPr>
              <w:t xml:space="preserve"> Martis </w:t>
            </w:r>
            <w:proofErr w:type="spellStart"/>
            <w:r w:rsidRPr="00561FA6">
              <w:rPr>
                <w:rFonts w:eastAsia="Times New Roman" w:cs="Times New Roman"/>
                <w:sz w:val="27"/>
                <w:szCs w:val="27"/>
                <w:lang w:eastAsia="de-DE"/>
              </w:rPr>
              <w:t>perculit</w:t>
            </w:r>
            <w:proofErr w:type="spellEnd"/>
            <w:r w:rsidRPr="00561FA6">
              <w:rPr>
                <w:rFonts w:eastAsia="Times New Roman" w:cs="Times New Roman"/>
                <w:sz w:val="27"/>
                <w:szCs w:val="27"/>
                <w:lang w:eastAsia="de-DE"/>
              </w:rPr>
              <w:t xml:space="preserve">, non </w:t>
            </w:r>
            <w:proofErr w:type="spellStart"/>
            <w:r w:rsidRPr="00561FA6">
              <w:rPr>
                <w:rFonts w:eastAsia="Times New Roman" w:cs="Times New Roman"/>
                <w:sz w:val="27"/>
                <w:szCs w:val="27"/>
                <w:lang w:eastAsia="de-DE"/>
              </w:rPr>
              <w:t>ira</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victoriae</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ut</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dubitare</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debeat</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nemo</w:t>
            </w:r>
            <w:proofErr w:type="spellEnd"/>
            <w:r w:rsidR="00BC08DF">
              <w:rPr>
                <w:rFonts w:eastAsia="Times New Roman" w:cs="Times New Roman"/>
                <w:sz w:val="27"/>
                <w:szCs w:val="27"/>
                <w:lang w:eastAsia="de-DE"/>
              </w:rPr>
              <w:t>,</w:t>
            </w:r>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quin</w:t>
            </w:r>
            <w:proofErr w:type="spellEnd"/>
            <w:r w:rsidRPr="00561FA6">
              <w:rPr>
                <w:rFonts w:eastAsia="Times New Roman" w:cs="Times New Roman"/>
                <w:sz w:val="27"/>
                <w:szCs w:val="27"/>
                <w:lang w:eastAsia="de-DE"/>
              </w:rPr>
              <w:t xml:space="preserve"> multos, si </w:t>
            </w:r>
            <w:proofErr w:type="spellStart"/>
            <w:r w:rsidRPr="00561FA6">
              <w:rPr>
                <w:rFonts w:eastAsia="Times New Roman" w:cs="Times New Roman"/>
                <w:sz w:val="27"/>
                <w:szCs w:val="27"/>
                <w:lang w:eastAsia="de-DE"/>
              </w:rPr>
              <w:t>posset</w:t>
            </w:r>
            <w:proofErr w:type="spellEnd"/>
            <w:r w:rsidRPr="00561FA6">
              <w:rPr>
                <w:rFonts w:eastAsia="Times New Roman" w:cs="Times New Roman"/>
                <w:sz w:val="27"/>
                <w:szCs w:val="27"/>
                <w:lang w:eastAsia="de-DE"/>
              </w:rPr>
              <w:t xml:space="preserve">, C. Caesar ab </w:t>
            </w:r>
            <w:proofErr w:type="spellStart"/>
            <w:r w:rsidRPr="00561FA6">
              <w:rPr>
                <w:rFonts w:eastAsia="Times New Roman" w:cs="Times New Roman"/>
                <w:sz w:val="27"/>
                <w:szCs w:val="27"/>
                <w:lang w:eastAsia="de-DE"/>
              </w:rPr>
              <w:t>inferis</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excitaret</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quoniam</w:t>
            </w:r>
            <w:proofErr w:type="spellEnd"/>
            <w:r w:rsidRPr="00561FA6">
              <w:rPr>
                <w:rFonts w:eastAsia="Times New Roman" w:cs="Times New Roman"/>
                <w:sz w:val="27"/>
                <w:szCs w:val="27"/>
                <w:lang w:eastAsia="de-DE"/>
              </w:rPr>
              <w:t xml:space="preserve"> ex </w:t>
            </w:r>
            <w:proofErr w:type="spellStart"/>
            <w:r w:rsidRPr="00561FA6">
              <w:rPr>
                <w:rFonts w:eastAsia="Times New Roman" w:cs="Times New Roman"/>
                <w:sz w:val="27"/>
                <w:szCs w:val="27"/>
                <w:lang w:eastAsia="de-DE"/>
              </w:rPr>
              <w:t>eadem</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acie</w:t>
            </w:r>
            <w:proofErr w:type="spellEnd"/>
            <w:r w:rsidRPr="00561FA6">
              <w:rPr>
                <w:rFonts w:eastAsia="Times New Roman" w:cs="Times New Roman"/>
                <w:sz w:val="27"/>
                <w:szCs w:val="27"/>
                <w:lang w:eastAsia="de-DE"/>
              </w:rPr>
              <w:t xml:space="preserve"> </w:t>
            </w:r>
            <w:proofErr w:type="spellStart"/>
            <w:r w:rsidRPr="00561FA6">
              <w:rPr>
                <w:rFonts w:eastAsia="Times New Roman" w:cs="Times New Roman"/>
                <w:sz w:val="27"/>
                <w:szCs w:val="27"/>
                <w:lang w:eastAsia="de-DE"/>
              </w:rPr>
              <w:t>conservat</w:t>
            </w:r>
            <w:proofErr w:type="spellEnd"/>
            <w:r w:rsidRPr="00561FA6">
              <w:rPr>
                <w:rFonts w:eastAsia="Times New Roman" w:cs="Times New Roman"/>
                <w:sz w:val="27"/>
                <w:szCs w:val="27"/>
                <w:lang w:eastAsia="de-DE"/>
              </w:rPr>
              <w:t xml:space="preserve">, quos </w:t>
            </w:r>
            <w:proofErr w:type="spellStart"/>
            <w:r w:rsidRPr="00561FA6">
              <w:rPr>
                <w:rFonts w:eastAsia="Times New Roman" w:cs="Times New Roman"/>
                <w:sz w:val="27"/>
                <w:szCs w:val="27"/>
                <w:lang w:eastAsia="de-DE"/>
              </w:rPr>
              <w:t>potest</w:t>
            </w:r>
            <w:proofErr w:type="spellEnd"/>
            <w:r w:rsidRPr="00561FA6">
              <w:rPr>
                <w:rFonts w:eastAsia="Times New Roman" w:cs="Times New Roman"/>
                <w:sz w:val="27"/>
                <w:szCs w:val="27"/>
                <w:lang w:eastAsia="de-DE"/>
              </w:rPr>
              <w:t xml:space="preserve">. </w:t>
            </w:r>
          </w:p>
        </w:tc>
        <w:tc>
          <w:tcPr>
            <w:tcW w:w="7637" w:type="dxa"/>
            <w:tcBorders>
              <w:top w:val="nil"/>
              <w:left w:val="nil"/>
              <w:bottom w:val="nil"/>
              <w:right w:val="nil"/>
            </w:tcBorders>
          </w:tcPr>
          <w:p w14:paraId="4BDCF167" w14:textId="77777777" w:rsidR="003337F4" w:rsidRDefault="003337F4" w:rsidP="003337F4">
            <w:pPr>
              <w:spacing w:before="0" w:after="0" w:line="360" w:lineRule="auto"/>
              <w:rPr>
                <w:b/>
                <w:bCs/>
              </w:rPr>
            </w:pPr>
          </w:p>
          <w:p w14:paraId="247FADF3" w14:textId="5140FC12" w:rsidR="003337F4" w:rsidRDefault="003337F4" w:rsidP="003337F4">
            <w:pPr>
              <w:pBdr>
                <w:top w:val="single" w:sz="12" w:space="1" w:color="auto"/>
                <w:bottom w:val="single" w:sz="12" w:space="1" w:color="auto"/>
              </w:pBdr>
              <w:spacing w:before="0" w:after="0" w:line="360" w:lineRule="auto"/>
              <w:rPr>
                <w:b/>
                <w:bCs/>
              </w:rPr>
            </w:pPr>
          </w:p>
          <w:p w14:paraId="2B42EFC8" w14:textId="77777777" w:rsidR="003337F4" w:rsidRDefault="003337F4" w:rsidP="003337F4">
            <w:pPr>
              <w:spacing w:before="0" w:after="0" w:line="360" w:lineRule="auto"/>
              <w:rPr>
                <w:b/>
                <w:bCs/>
              </w:rPr>
            </w:pPr>
          </w:p>
          <w:p w14:paraId="41F58773" w14:textId="77777777" w:rsidR="003337F4" w:rsidRDefault="003337F4" w:rsidP="003337F4">
            <w:pPr>
              <w:pBdr>
                <w:top w:val="single" w:sz="12" w:space="1" w:color="auto"/>
                <w:bottom w:val="single" w:sz="12" w:space="1" w:color="auto"/>
              </w:pBdr>
              <w:spacing w:before="0" w:after="0" w:line="360" w:lineRule="auto"/>
              <w:rPr>
                <w:b/>
                <w:bCs/>
              </w:rPr>
            </w:pPr>
          </w:p>
          <w:p w14:paraId="141B13AA" w14:textId="77777777" w:rsidR="003337F4" w:rsidRDefault="003337F4" w:rsidP="003337F4">
            <w:pPr>
              <w:spacing w:before="0" w:after="0" w:line="360" w:lineRule="auto"/>
              <w:rPr>
                <w:b/>
                <w:bCs/>
              </w:rPr>
            </w:pPr>
          </w:p>
          <w:p w14:paraId="12D86D92" w14:textId="77777777" w:rsidR="00FC1CB4" w:rsidRDefault="00FC1CB4" w:rsidP="00FC1CB4">
            <w:pPr>
              <w:pBdr>
                <w:top w:val="single" w:sz="12" w:space="1" w:color="auto"/>
                <w:bottom w:val="single" w:sz="12" w:space="1" w:color="auto"/>
              </w:pBdr>
              <w:spacing w:before="0" w:after="0" w:line="360" w:lineRule="auto"/>
              <w:rPr>
                <w:b/>
                <w:bCs/>
              </w:rPr>
            </w:pPr>
          </w:p>
          <w:p w14:paraId="6E4D8CB8" w14:textId="77777777" w:rsidR="00FC1CB4" w:rsidRDefault="00FC1CB4" w:rsidP="00FC1CB4">
            <w:pPr>
              <w:spacing w:before="0" w:after="0" w:line="360" w:lineRule="auto"/>
              <w:rPr>
                <w:b/>
                <w:bCs/>
              </w:rPr>
            </w:pPr>
          </w:p>
          <w:p w14:paraId="301C63CF" w14:textId="13F03250" w:rsidR="00FC1CB4" w:rsidRDefault="00FC1CB4" w:rsidP="00FC1CB4">
            <w:pPr>
              <w:pBdr>
                <w:top w:val="single" w:sz="12" w:space="1" w:color="auto"/>
                <w:bottom w:val="single" w:sz="12" w:space="1" w:color="auto"/>
              </w:pBdr>
              <w:spacing w:before="0" w:after="0" w:line="360" w:lineRule="auto"/>
              <w:rPr>
                <w:b/>
                <w:bCs/>
              </w:rPr>
            </w:pPr>
          </w:p>
          <w:p w14:paraId="00C6EA5A" w14:textId="57D0BF53" w:rsidR="00FC1CB4" w:rsidRDefault="00FC1CB4" w:rsidP="00FC1CB4">
            <w:pPr>
              <w:pBdr>
                <w:bottom w:val="single" w:sz="12" w:space="1" w:color="auto"/>
                <w:between w:val="single" w:sz="12" w:space="1" w:color="auto"/>
              </w:pBdr>
              <w:spacing w:before="0" w:after="0" w:line="360" w:lineRule="auto"/>
              <w:rPr>
                <w:b/>
                <w:bCs/>
              </w:rPr>
            </w:pPr>
          </w:p>
          <w:p w14:paraId="06F3F37D" w14:textId="1A05C154" w:rsidR="00FC1CB4" w:rsidRDefault="00FC1CB4" w:rsidP="00FC1CB4">
            <w:pPr>
              <w:pBdr>
                <w:bottom w:val="single" w:sz="12" w:space="1" w:color="auto"/>
              </w:pBdr>
              <w:spacing w:before="0" w:after="0" w:line="360" w:lineRule="auto"/>
              <w:rPr>
                <w:b/>
                <w:bCs/>
              </w:rPr>
            </w:pPr>
          </w:p>
          <w:p w14:paraId="1E2C7B5B" w14:textId="6A109C5F" w:rsidR="003337F4" w:rsidRDefault="003337F4" w:rsidP="003337F4">
            <w:pPr>
              <w:spacing w:before="0" w:after="0" w:line="360" w:lineRule="auto"/>
              <w:rPr>
                <w:b/>
                <w:bCs/>
              </w:rPr>
            </w:pPr>
          </w:p>
          <w:p w14:paraId="2B850BD4" w14:textId="77777777" w:rsidR="003337F4" w:rsidRDefault="003337F4" w:rsidP="003337F4">
            <w:pPr>
              <w:pBdr>
                <w:top w:val="single" w:sz="12" w:space="1" w:color="auto"/>
                <w:bottom w:val="single" w:sz="12" w:space="1" w:color="auto"/>
              </w:pBdr>
              <w:spacing w:before="0" w:after="0" w:line="360" w:lineRule="auto"/>
              <w:rPr>
                <w:b/>
                <w:bCs/>
              </w:rPr>
            </w:pPr>
          </w:p>
          <w:p w14:paraId="2A239F94" w14:textId="77777777" w:rsidR="003337F4" w:rsidRDefault="003337F4" w:rsidP="003337F4">
            <w:pPr>
              <w:spacing w:before="0" w:after="0" w:line="360" w:lineRule="auto"/>
              <w:rPr>
                <w:b/>
                <w:bCs/>
              </w:rPr>
            </w:pPr>
          </w:p>
          <w:p w14:paraId="33ADC942" w14:textId="77777777" w:rsidR="003337F4" w:rsidRDefault="003337F4" w:rsidP="003337F4">
            <w:pPr>
              <w:pBdr>
                <w:top w:val="single" w:sz="12" w:space="1" w:color="auto"/>
                <w:bottom w:val="single" w:sz="12" w:space="1" w:color="auto"/>
              </w:pBdr>
              <w:spacing w:before="0" w:after="0" w:line="360" w:lineRule="auto"/>
              <w:rPr>
                <w:b/>
                <w:bCs/>
              </w:rPr>
            </w:pPr>
          </w:p>
          <w:p w14:paraId="0C22D9FF" w14:textId="77777777" w:rsidR="003337F4" w:rsidRDefault="003337F4" w:rsidP="003337F4">
            <w:pPr>
              <w:spacing w:before="0" w:after="0" w:line="360" w:lineRule="auto"/>
              <w:rPr>
                <w:b/>
                <w:bCs/>
              </w:rPr>
            </w:pPr>
          </w:p>
          <w:p w14:paraId="6DC69303" w14:textId="77777777" w:rsidR="003337F4" w:rsidRDefault="003337F4" w:rsidP="003337F4">
            <w:pPr>
              <w:pBdr>
                <w:top w:val="single" w:sz="12" w:space="1" w:color="auto"/>
                <w:bottom w:val="single" w:sz="12" w:space="1" w:color="auto"/>
              </w:pBdr>
              <w:spacing w:before="0" w:after="0" w:line="360" w:lineRule="auto"/>
              <w:rPr>
                <w:b/>
                <w:bCs/>
              </w:rPr>
            </w:pPr>
          </w:p>
          <w:p w14:paraId="3F22588D" w14:textId="6E6C60BC" w:rsidR="003337F4" w:rsidRDefault="003337F4" w:rsidP="003337F4">
            <w:pPr>
              <w:spacing w:before="0" w:after="0" w:line="360" w:lineRule="auto"/>
              <w:rPr>
                <w:b/>
                <w:bCs/>
              </w:rPr>
            </w:pPr>
          </w:p>
        </w:tc>
      </w:tr>
      <w:bookmarkEnd w:id="0"/>
    </w:tbl>
    <w:p w14:paraId="2089F19D" w14:textId="77777777" w:rsidR="008F0BAA" w:rsidRDefault="008F0BAA" w:rsidP="000258E4">
      <w:pPr>
        <w:spacing w:before="0" w:after="0" w:line="360" w:lineRule="auto"/>
        <w:jc w:val="both"/>
        <w:rPr>
          <w:rFonts w:eastAsia="Times New Roman" w:cs="Times New Roman"/>
          <w:b/>
          <w:bCs/>
          <w:sz w:val="22"/>
          <w:lang w:eastAsia="de-DE"/>
        </w:rPr>
        <w:sectPr w:rsidR="008F0BAA" w:rsidSect="009255AF">
          <w:headerReference w:type="default" r:id="rId6"/>
          <w:pgSz w:w="16838" w:h="11906" w:orient="landscape"/>
          <w:pgMar w:top="1134" w:right="1418" w:bottom="851" w:left="1134" w:header="709" w:footer="709" w:gutter="0"/>
          <w:cols w:space="708"/>
          <w:docGrid w:linePitch="360"/>
        </w:sectPr>
      </w:pPr>
    </w:p>
    <w:tbl>
      <w:tblPr>
        <w:tblStyle w:val="Tabellenraster"/>
        <w:tblW w:w="15011" w:type="dxa"/>
        <w:tblLook w:val="04A0" w:firstRow="1" w:lastRow="0" w:firstColumn="1" w:lastColumn="0" w:noHBand="0" w:noVBand="1"/>
      </w:tblPr>
      <w:tblGrid>
        <w:gridCol w:w="463"/>
        <w:gridCol w:w="6916"/>
        <w:gridCol w:w="7632"/>
      </w:tblGrid>
      <w:tr w:rsidR="00590767" w14:paraId="4E5FAA83" w14:textId="77777777" w:rsidTr="00590767">
        <w:trPr>
          <w:trHeight w:val="1077"/>
        </w:trPr>
        <w:tc>
          <w:tcPr>
            <w:tcW w:w="15011" w:type="dxa"/>
            <w:gridSpan w:val="3"/>
            <w:tcBorders>
              <w:top w:val="nil"/>
              <w:left w:val="nil"/>
              <w:bottom w:val="nil"/>
              <w:right w:val="nil"/>
            </w:tcBorders>
          </w:tcPr>
          <w:p w14:paraId="7B5D890D" w14:textId="47E2EB69" w:rsidR="00590767" w:rsidRDefault="00590767" w:rsidP="00590767">
            <w:pPr>
              <w:spacing w:after="0"/>
              <w:rPr>
                <w:b/>
                <w:bCs/>
              </w:rPr>
            </w:pPr>
            <w:bookmarkStart w:id="1" w:name="_Toc95305120"/>
            <w:r>
              <w:rPr>
                <w:i/>
                <w:iCs/>
                <w:szCs w:val="24"/>
                <w:lang w:eastAsia="de-DE"/>
              </w:rPr>
              <w:lastRenderedPageBreak/>
              <w:t xml:space="preserve">Cicero verdeutlicht nun kurz seine bisherige Argumentation, indem er kontrastiv ein Bild entwirft, wie in Rom die aktuelle Situation wäre, wenn die andere Partei (der er selbst angehörte!) siegreich aus dem Bürgerkrieg hervorgegangen wäre: Diese Partei hätte unbarmherzig und grausam geherrscht, weswegen die Götter sich für Caesar entschieden hätten und ihm die Leitung der </w:t>
            </w:r>
            <w:proofErr w:type="spellStart"/>
            <w:r w:rsidRPr="00EE2458">
              <w:rPr>
                <w:szCs w:val="24"/>
                <w:lang w:eastAsia="de-DE"/>
              </w:rPr>
              <w:t>res</w:t>
            </w:r>
            <w:proofErr w:type="spellEnd"/>
            <w:r w:rsidRPr="00EE2458">
              <w:rPr>
                <w:szCs w:val="24"/>
                <w:lang w:eastAsia="de-DE"/>
              </w:rPr>
              <w:t xml:space="preserve"> publica</w:t>
            </w:r>
            <w:r>
              <w:rPr>
                <w:i/>
                <w:iCs/>
                <w:szCs w:val="24"/>
                <w:lang w:eastAsia="de-DE"/>
              </w:rPr>
              <w:t xml:space="preserve"> übertragen hätten.</w:t>
            </w:r>
            <w:r w:rsidR="00CD0C98">
              <w:rPr>
                <w:i/>
                <w:iCs/>
                <w:szCs w:val="24"/>
                <w:lang w:eastAsia="de-DE"/>
              </w:rPr>
              <w:t xml:space="preserve"> Danach wendet er sich direkt an Caesar:</w:t>
            </w:r>
          </w:p>
        </w:tc>
      </w:tr>
      <w:tr w:rsidR="007B6B43" w14:paraId="381B2C09" w14:textId="77777777" w:rsidTr="003821C1">
        <w:trPr>
          <w:trHeight w:val="1361"/>
        </w:trPr>
        <w:tc>
          <w:tcPr>
            <w:tcW w:w="463" w:type="dxa"/>
            <w:tcBorders>
              <w:top w:val="nil"/>
              <w:left w:val="nil"/>
              <w:bottom w:val="nil"/>
              <w:right w:val="nil"/>
            </w:tcBorders>
          </w:tcPr>
          <w:p w14:paraId="2BA9ED92" w14:textId="77777777" w:rsidR="009B0274" w:rsidRDefault="009B0274" w:rsidP="003821C1">
            <w:pPr>
              <w:spacing w:before="0" w:after="0" w:line="360" w:lineRule="auto"/>
              <w:rPr>
                <w:sz w:val="27"/>
                <w:szCs w:val="27"/>
              </w:rPr>
            </w:pPr>
          </w:p>
          <w:p w14:paraId="491E3E09" w14:textId="178A31EC" w:rsidR="007B6B43" w:rsidRPr="007B6B43" w:rsidRDefault="007B6B43" w:rsidP="003821C1">
            <w:pPr>
              <w:spacing w:before="0" w:after="0" w:line="360" w:lineRule="auto"/>
              <w:rPr>
                <w:sz w:val="27"/>
                <w:szCs w:val="27"/>
              </w:rPr>
            </w:pPr>
            <w:r w:rsidRPr="007B6B43">
              <w:rPr>
                <w:sz w:val="27"/>
                <w:szCs w:val="27"/>
              </w:rPr>
              <w:t>1</w:t>
            </w:r>
            <w:r w:rsidR="003821C1">
              <w:rPr>
                <w:sz w:val="27"/>
                <w:szCs w:val="27"/>
              </w:rPr>
              <w:t>2</w:t>
            </w:r>
          </w:p>
          <w:p w14:paraId="283EB01E" w14:textId="7BD86440" w:rsidR="007B6B43" w:rsidRPr="007B6B43" w:rsidRDefault="003821C1" w:rsidP="003821C1">
            <w:pPr>
              <w:spacing w:before="0" w:after="0" w:line="360" w:lineRule="auto"/>
              <w:rPr>
                <w:sz w:val="27"/>
                <w:szCs w:val="27"/>
              </w:rPr>
            </w:pPr>
            <w:r>
              <w:rPr>
                <w:sz w:val="27"/>
                <w:szCs w:val="27"/>
              </w:rPr>
              <w:t>13</w:t>
            </w:r>
          </w:p>
          <w:p w14:paraId="07F7485E" w14:textId="3CB9BE08" w:rsidR="007B6B43" w:rsidRPr="007B6B43" w:rsidRDefault="003821C1" w:rsidP="003821C1">
            <w:pPr>
              <w:spacing w:before="0" w:after="0" w:line="360" w:lineRule="auto"/>
              <w:rPr>
                <w:sz w:val="27"/>
                <w:szCs w:val="27"/>
              </w:rPr>
            </w:pPr>
            <w:r>
              <w:rPr>
                <w:sz w:val="27"/>
                <w:szCs w:val="27"/>
              </w:rPr>
              <w:t>14</w:t>
            </w:r>
          </w:p>
          <w:p w14:paraId="349FECFB" w14:textId="40B9CEE4" w:rsidR="007B6B43" w:rsidRPr="007B6B43" w:rsidRDefault="003821C1" w:rsidP="003821C1">
            <w:pPr>
              <w:spacing w:before="0" w:after="0" w:line="360" w:lineRule="auto"/>
              <w:rPr>
                <w:sz w:val="27"/>
                <w:szCs w:val="27"/>
              </w:rPr>
            </w:pPr>
            <w:r>
              <w:rPr>
                <w:sz w:val="27"/>
                <w:szCs w:val="27"/>
              </w:rPr>
              <w:t>15</w:t>
            </w:r>
          </w:p>
          <w:p w14:paraId="765320D0" w14:textId="209D5A67" w:rsidR="007B6B43" w:rsidRPr="007B6B43" w:rsidRDefault="003821C1" w:rsidP="003821C1">
            <w:pPr>
              <w:spacing w:before="0" w:after="0" w:line="360" w:lineRule="auto"/>
              <w:rPr>
                <w:sz w:val="27"/>
                <w:szCs w:val="27"/>
              </w:rPr>
            </w:pPr>
            <w:r>
              <w:rPr>
                <w:sz w:val="27"/>
                <w:szCs w:val="27"/>
              </w:rPr>
              <w:t>16</w:t>
            </w:r>
          </w:p>
          <w:p w14:paraId="2C76873B" w14:textId="6E7BC7F6" w:rsidR="007B6B43" w:rsidRPr="007B6B43" w:rsidRDefault="003821C1" w:rsidP="003821C1">
            <w:pPr>
              <w:spacing w:before="0" w:after="0" w:line="360" w:lineRule="auto"/>
              <w:rPr>
                <w:sz w:val="27"/>
                <w:szCs w:val="27"/>
              </w:rPr>
            </w:pPr>
            <w:r>
              <w:rPr>
                <w:sz w:val="27"/>
                <w:szCs w:val="27"/>
              </w:rPr>
              <w:t>17</w:t>
            </w:r>
          </w:p>
          <w:p w14:paraId="5A2EA964" w14:textId="17E84F99" w:rsidR="007B6B43" w:rsidRPr="007B6B43" w:rsidRDefault="003821C1" w:rsidP="003821C1">
            <w:pPr>
              <w:spacing w:before="0" w:after="0" w:line="360" w:lineRule="auto"/>
              <w:rPr>
                <w:sz w:val="27"/>
                <w:szCs w:val="27"/>
              </w:rPr>
            </w:pPr>
            <w:r>
              <w:rPr>
                <w:sz w:val="27"/>
                <w:szCs w:val="27"/>
              </w:rPr>
              <w:t>18</w:t>
            </w:r>
          </w:p>
          <w:p w14:paraId="4B253BB1" w14:textId="21A7CE37" w:rsidR="007B6B43" w:rsidRPr="007B6B43" w:rsidRDefault="003821C1" w:rsidP="003821C1">
            <w:pPr>
              <w:spacing w:before="0" w:after="0" w:line="360" w:lineRule="auto"/>
              <w:rPr>
                <w:sz w:val="27"/>
                <w:szCs w:val="27"/>
              </w:rPr>
            </w:pPr>
            <w:r>
              <w:rPr>
                <w:sz w:val="27"/>
                <w:szCs w:val="27"/>
              </w:rPr>
              <w:t>19</w:t>
            </w:r>
          </w:p>
          <w:p w14:paraId="6E6FD163" w14:textId="05FF8666" w:rsidR="007B6B43" w:rsidRPr="007B6B43" w:rsidRDefault="003821C1" w:rsidP="003821C1">
            <w:pPr>
              <w:spacing w:before="0" w:after="0" w:line="360" w:lineRule="auto"/>
              <w:rPr>
                <w:sz w:val="27"/>
                <w:szCs w:val="27"/>
              </w:rPr>
            </w:pPr>
            <w:r>
              <w:rPr>
                <w:sz w:val="27"/>
                <w:szCs w:val="27"/>
              </w:rPr>
              <w:t>20</w:t>
            </w:r>
          </w:p>
          <w:p w14:paraId="52C0A5DF" w14:textId="72C6039E" w:rsidR="007B6B43" w:rsidRPr="007B6B43" w:rsidRDefault="003821C1" w:rsidP="003821C1">
            <w:pPr>
              <w:spacing w:before="0" w:after="0" w:line="360" w:lineRule="auto"/>
              <w:rPr>
                <w:sz w:val="27"/>
                <w:szCs w:val="27"/>
              </w:rPr>
            </w:pPr>
            <w:r>
              <w:rPr>
                <w:sz w:val="27"/>
                <w:szCs w:val="27"/>
              </w:rPr>
              <w:t>2</w:t>
            </w:r>
            <w:r w:rsidR="007B6B43" w:rsidRPr="007B6B43">
              <w:rPr>
                <w:sz w:val="27"/>
                <w:szCs w:val="27"/>
              </w:rPr>
              <w:t>1</w:t>
            </w:r>
          </w:p>
          <w:p w14:paraId="58606B6F" w14:textId="77777777" w:rsidR="009B0274" w:rsidRDefault="009B0274" w:rsidP="003821C1">
            <w:pPr>
              <w:spacing w:before="0" w:after="0" w:line="360" w:lineRule="auto"/>
              <w:rPr>
                <w:sz w:val="27"/>
                <w:szCs w:val="27"/>
              </w:rPr>
            </w:pPr>
          </w:p>
          <w:p w14:paraId="3F7F0DED" w14:textId="77777777" w:rsidR="009B0274" w:rsidRDefault="009B0274" w:rsidP="003821C1">
            <w:pPr>
              <w:spacing w:before="0" w:after="0" w:line="360" w:lineRule="auto"/>
              <w:rPr>
                <w:sz w:val="27"/>
                <w:szCs w:val="27"/>
              </w:rPr>
            </w:pPr>
          </w:p>
          <w:p w14:paraId="43A82CDC" w14:textId="0846197D" w:rsidR="007B6B43" w:rsidRPr="007B6B43" w:rsidRDefault="003821C1" w:rsidP="003821C1">
            <w:pPr>
              <w:spacing w:before="0" w:after="0" w:line="360" w:lineRule="auto"/>
              <w:rPr>
                <w:sz w:val="27"/>
                <w:szCs w:val="27"/>
              </w:rPr>
            </w:pPr>
            <w:r>
              <w:rPr>
                <w:sz w:val="27"/>
                <w:szCs w:val="27"/>
              </w:rPr>
              <w:t>22</w:t>
            </w:r>
          </w:p>
          <w:p w14:paraId="25CDCD63" w14:textId="18BBDC01" w:rsidR="007B6B43" w:rsidRPr="007B6B43" w:rsidRDefault="003821C1" w:rsidP="003821C1">
            <w:pPr>
              <w:spacing w:before="0" w:after="0" w:line="360" w:lineRule="auto"/>
              <w:rPr>
                <w:sz w:val="27"/>
                <w:szCs w:val="27"/>
              </w:rPr>
            </w:pPr>
            <w:r>
              <w:rPr>
                <w:sz w:val="27"/>
                <w:szCs w:val="27"/>
              </w:rPr>
              <w:t>23</w:t>
            </w:r>
          </w:p>
          <w:p w14:paraId="3F723A9F" w14:textId="77777777" w:rsidR="007B6B43" w:rsidRDefault="003821C1" w:rsidP="003821C1">
            <w:pPr>
              <w:spacing w:before="0" w:after="0" w:line="360" w:lineRule="auto"/>
              <w:rPr>
                <w:sz w:val="27"/>
                <w:szCs w:val="27"/>
                <w:lang w:eastAsia="de-DE"/>
              </w:rPr>
            </w:pPr>
            <w:r w:rsidRPr="003821C1">
              <w:rPr>
                <w:sz w:val="27"/>
                <w:szCs w:val="27"/>
                <w:lang w:eastAsia="de-DE"/>
              </w:rPr>
              <w:t>24</w:t>
            </w:r>
          </w:p>
          <w:p w14:paraId="08BA15B4" w14:textId="77777777" w:rsidR="003821C1" w:rsidRDefault="003821C1" w:rsidP="003821C1">
            <w:pPr>
              <w:spacing w:before="0" w:after="0" w:line="360" w:lineRule="auto"/>
              <w:rPr>
                <w:sz w:val="27"/>
                <w:szCs w:val="27"/>
                <w:lang w:eastAsia="de-DE"/>
              </w:rPr>
            </w:pPr>
            <w:r>
              <w:rPr>
                <w:sz w:val="27"/>
                <w:szCs w:val="27"/>
                <w:lang w:eastAsia="de-DE"/>
              </w:rPr>
              <w:t>25</w:t>
            </w:r>
          </w:p>
          <w:p w14:paraId="4572D24F" w14:textId="437E8687" w:rsidR="003821C1" w:rsidRPr="003821C1" w:rsidRDefault="003821C1" w:rsidP="003821C1">
            <w:pPr>
              <w:spacing w:before="0" w:after="0" w:line="360" w:lineRule="auto"/>
              <w:rPr>
                <w:sz w:val="27"/>
                <w:szCs w:val="27"/>
                <w:lang w:eastAsia="de-DE"/>
              </w:rPr>
            </w:pPr>
            <w:r>
              <w:rPr>
                <w:sz w:val="27"/>
                <w:szCs w:val="27"/>
                <w:lang w:eastAsia="de-DE"/>
              </w:rPr>
              <w:t>26</w:t>
            </w:r>
          </w:p>
        </w:tc>
        <w:tc>
          <w:tcPr>
            <w:tcW w:w="6916" w:type="dxa"/>
            <w:tcBorders>
              <w:top w:val="nil"/>
              <w:left w:val="nil"/>
              <w:bottom w:val="nil"/>
              <w:right w:val="nil"/>
            </w:tcBorders>
          </w:tcPr>
          <w:p w14:paraId="2DEEAEDC" w14:textId="105E4AC8" w:rsidR="009B0274" w:rsidRPr="009B0274" w:rsidRDefault="009B0274" w:rsidP="003821C1">
            <w:pPr>
              <w:spacing w:before="0" w:after="0" w:line="360" w:lineRule="auto"/>
              <w:contextualSpacing/>
              <w:jc w:val="both"/>
              <w:rPr>
                <w:rFonts w:eastAsia="Times New Roman" w:cs="Times New Roman"/>
                <w:b/>
                <w:bCs/>
                <w:sz w:val="27"/>
                <w:szCs w:val="27"/>
                <w:lang w:eastAsia="de-DE"/>
              </w:rPr>
            </w:pPr>
            <w:r w:rsidRPr="009B0274">
              <w:rPr>
                <w:rFonts w:eastAsia="Times New Roman" w:cs="Times New Roman"/>
                <w:b/>
                <w:bCs/>
                <w:sz w:val="27"/>
                <w:szCs w:val="27"/>
                <w:lang w:eastAsia="de-DE"/>
              </w:rPr>
              <w:t>Lob Caesars</w:t>
            </w:r>
          </w:p>
          <w:p w14:paraId="7C2BFB5D" w14:textId="77777777" w:rsidR="009B0274" w:rsidRDefault="007B6B43" w:rsidP="003821C1">
            <w:pPr>
              <w:spacing w:before="0" w:after="0" w:line="360" w:lineRule="auto"/>
              <w:contextualSpacing/>
              <w:jc w:val="both"/>
              <w:rPr>
                <w:rFonts w:eastAsia="Times New Roman" w:cs="Times New Roman"/>
                <w:sz w:val="27"/>
                <w:szCs w:val="27"/>
                <w:lang w:eastAsia="de-DE"/>
              </w:rPr>
            </w:pPr>
            <w:proofErr w:type="spellStart"/>
            <w:r w:rsidRPr="00EC6F84">
              <w:rPr>
                <w:rFonts w:eastAsia="Times New Roman" w:cs="Times New Roman"/>
                <w:sz w:val="27"/>
                <w:szCs w:val="27"/>
                <w:lang w:eastAsia="de-DE"/>
              </w:rPr>
              <w:t>Quare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gaude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tuo</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isto</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tam</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excellenti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bono</w:t>
            </w:r>
            <w:proofErr w:type="spellEnd"/>
            <w:r w:rsidRPr="00EC6F84">
              <w:rPr>
                <w:rFonts w:eastAsia="Times New Roman" w:cs="Times New Roman"/>
                <w:sz w:val="27"/>
                <w:szCs w:val="27"/>
                <w:lang w:eastAsia="de-DE"/>
              </w:rPr>
              <w:t xml:space="preserve">! Et </w:t>
            </w:r>
            <w:proofErr w:type="spellStart"/>
            <w:r w:rsidRPr="00EC6F84">
              <w:rPr>
                <w:rFonts w:eastAsia="Times New Roman" w:cs="Times New Roman"/>
                <w:sz w:val="27"/>
                <w:szCs w:val="27"/>
                <w:lang w:eastAsia="de-DE"/>
              </w:rPr>
              <w:t>fruere</w:t>
            </w:r>
            <w:proofErr w:type="spellEnd"/>
            <w:r w:rsidRPr="00EC6F84">
              <w:rPr>
                <w:rFonts w:eastAsia="Times New Roman" w:cs="Times New Roman"/>
                <w:sz w:val="27"/>
                <w:szCs w:val="27"/>
                <w:lang w:eastAsia="de-DE"/>
              </w:rPr>
              <w:t xml:space="preserve"> cum </w:t>
            </w:r>
            <w:proofErr w:type="spellStart"/>
            <w:r w:rsidRPr="00EC6F84">
              <w:rPr>
                <w:rFonts w:eastAsia="Times New Roman" w:cs="Times New Roman"/>
                <w:sz w:val="27"/>
                <w:szCs w:val="27"/>
                <w:lang w:eastAsia="de-DE"/>
              </w:rPr>
              <w:t>fortuna</w:t>
            </w:r>
            <w:proofErr w:type="spellEnd"/>
            <w:r w:rsidRPr="00EC6F84">
              <w:rPr>
                <w:rFonts w:eastAsia="Times New Roman" w:cs="Times New Roman"/>
                <w:sz w:val="27"/>
                <w:szCs w:val="27"/>
                <w:lang w:eastAsia="de-DE"/>
              </w:rPr>
              <w:t xml:space="preserve"> et </w:t>
            </w:r>
            <w:proofErr w:type="spellStart"/>
            <w:r w:rsidRPr="00EC6F84">
              <w:rPr>
                <w:rFonts w:eastAsia="Times New Roman" w:cs="Times New Roman"/>
                <w:sz w:val="27"/>
                <w:szCs w:val="27"/>
                <w:lang w:eastAsia="de-DE"/>
              </w:rPr>
              <w:t>gloria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tum</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etiam</w:t>
            </w:r>
            <w:proofErr w:type="spellEnd"/>
            <w:r w:rsidRPr="00EC6F84">
              <w:rPr>
                <w:rFonts w:eastAsia="Times New Roman" w:cs="Times New Roman"/>
                <w:sz w:val="27"/>
                <w:szCs w:val="27"/>
                <w:lang w:eastAsia="de-DE"/>
              </w:rPr>
              <w:t xml:space="preserve"> natura et </w:t>
            </w:r>
            <w:proofErr w:type="spellStart"/>
            <w:r w:rsidRPr="00EC6F84">
              <w:rPr>
                <w:rFonts w:eastAsia="Times New Roman" w:cs="Times New Roman"/>
                <w:sz w:val="27"/>
                <w:szCs w:val="27"/>
                <w:lang w:eastAsia="de-DE"/>
              </w:rPr>
              <w:t>moribus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tuis</w:t>
            </w:r>
            <w:proofErr w:type="spellEnd"/>
            <w:r w:rsidRPr="00EC6F84">
              <w:rPr>
                <w:rFonts w:eastAsia="Times New Roman" w:cs="Times New Roman"/>
                <w:sz w:val="27"/>
                <w:szCs w:val="27"/>
                <w:lang w:eastAsia="de-DE"/>
              </w:rPr>
              <w:t xml:space="preserve">! Ex quo </w:t>
            </w:r>
            <w:proofErr w:type="spellStart"/>
            <w:r w:rsidRPr="00EC6F84">
              <w:rPr>
                <w:rFonts w:eastAsia="Times New Roman" w:cs="Times New Roman"/>
                <w:sz w:val="27"/>
                <w:szCs w:val="27"/>
                <w:lang w:eastAsia="de-DE"/>
              </w:rPr>
              <w:t>quidem</w:t>
            </w:r>
            <w:proofErr w:type="spellEnd"/>
            <w:r w:rsidRPr="00EC6F84">
              <w:rPr>
                <w:rFonts w:eastAsia="Times New Roman" w:cs="Times New Roman"/>
                <w:sz w:val="27"/>
                <w:szCs w:val="27"/>
                <w:lang w:eastAsia="de-DE"/>
              </w:rPr>
              <w:t xml:space="preserve"> maximus </w:t>
            </w:r>
            <w:proofErr w:type="spellStart"/>
            <w:r w:rsidRPr="00EC6F84">
              <w:rPr>
                <w:rFonts w:eastAsia="Times New Roman" w:cs="Times New Roman"/>
                <w:sz w:val="27"/>
                <w:szCs w:val="27"/>
                <w:lang w:eastAsia="de-DE"/>
              </w:rPr>
              <w:t>est</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fructus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iucunditasque</w:t>
            </w:r>
            <w:proofErr w:type="spellEnd"/>
            <w:r w:rsidRPr="00EC6F84">
              <w:rPr>
                <w:rFonts w:eastAsia="Times New Roman" w:cs="Times New Roman"/>
                <w:sz w:val="27"/>
                <w:szCs w:val="27"/>
                <w:lang w:eastAsia="de-DE"/>
              </w:rPr>
              <w:t xml:space="preserve"> sapienti. </w:t>
            </w:r>
            <w:proofErr w:type="spellStart"/>
            <w:r w:rsidRPr="00EC6F84">
              <w:rPr>
                <w:rFonts w:eastAsia="Times New Roman" w:cs="Times New Roman"/>
                <w:sz w:val="27"/>
                <w:szCs w:val="27"/>
                <w:lang w:eastAsia="de-DE"/>
              </w:rPr>
              <w:t>Cetera</w:t>
            </w:r>
            <w:proofErr w:type="spellEnd"/>
            <w:r w:rsidRPr="00EC6F84">
              <w:rPr>
                <w:rFonts w:eastAsia="Times New Roman" w:cs="Times New Roman"/>
                <w:sz w:val="27"/>
                <w:szCs w:val="27"/>
                <w:lang w:eastAsia="de-DE"/>
              </w:rPr>
              <w:t xml:space="preserve"> cum </w:t>
            </w:r>
            <w:proofErr w:type="spellStart"/>
            <w:r w:rsidRPr="00EC6F84">
              <w:rPr>
                <w:rFonts w:eastAsia="Times New Roman" w:cs="Times New Roman"/>
                <w:sz w:val="27"/>
                <w:szCs w:val="27"/>
                <w:lang w:eastAsia="de-DE"/>
              </w:rPr>
              <w:t>tua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recordabere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etsi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persaepe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virtuti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tamen</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plerumque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felicitati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tuae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gratulabere</w:t>
            </w:r>
            <w:proofErr w:type="spellEnd"/>
            <w:r w:rsidRPr="00EC6F84">
              <w:rPr>
                <w:rFonts w:eastAsia="Times New Roman" w:cs="Times New Roman"/>
                <w:sz w:val="27"/>
                <w:szCs w:val="27"/>
                <w:lang w:eastAsia="de-DE"/>
              </w:rPr>
              <w:t>. De</w:t>
            </w:r>
            <w:r w:rsidR="00ED27DE">
              <w:rPr>
                <w:rFonts w:eastAsia="Times New Roman" w:cs="Times New Roman"/>
                <w:sz w:val="27"/>
                <w:szCs w:val="27"/>
                <w:lang w:eastAsia="de-DE"/>
              </w:rPr>
              <w:t> </w:t>
            </w:r>
            <w:r w:rsidRPr="00EC6F84">
              <w:rPr>
                <w:rFonts w:eastAsia="Times New Roman" w:cs="Times New Roman"/>
                <w:sz w:val="27"/>
                <w:szCs w:val="27"/>
                <w:lang w:eastAsia="de-DE"/>
              </w:rPr>
              <w:t>nobis</w:t>
            </w:r>
            <w:r w:rsidR="00ED27DE">
              <w:rPr>
                <w:rFonts w:eastAsia="Times New Roman" w:cs="Times New Roman"/>
                <w:sz w:val="27"/>
                <w:szCs w:val="27"/>
                <w:lang w:eastAsia="de-DE"/>
              </w:rPr>
              <w:t xml:space="preserve"> – </w:t>
            </w:r>
            <w:r w:rsidRPr="00EC6F84">
              <w:rPr>
                <w:rFonts w:eastAsia="Times New Roman" w:cs="Times New Roman"/>
                <w:sz w:val="27"/>
                <w:szCs w:val="27"/>
                <w:lang w:eastAsia="de-DE"/>
              </w:rPr>
              <w:t xml:space="preserve">quos in </w:t>
            </w:r>
            <w:proofErr w:type="spellStart"/>
            <w:r w:rsidRPr="00EC6F84">
              <w:rPr>
                <w:rFonts w:eastAsia="Times New Roman" w:cs="Times New Roman"/>
                <w:sz w:val="27"/>
                <w:szCs w:val="27"/>
                <w:lang w:eastAsia="de-DE"/>
              </w:rPr>
              <w:t>re</w:t>
            </w:r>
            <w:proofErr w:type="spellEnd"/>
            <w:r w:rsidRPr="00EC6F84">
              <w:rPr>
                <w:rFonts w:eastAsia="Times New Roman" w:cs="Times New Roman"/>
                <w:sz w:val="27"/>
                <w:szCs w:val="27"/>
                <w:lang w:eastAsia="de-DE"/>
              </w:rPr>
              <w:t xml:space="preserve"> publica </w:t>
            </w:r>
            <w:proofErr w:type="spellStart"/>
            <w:r w:rsidRPr="00EC6F84">
              <w:rPr>
                <w:rFonts w:eastAsia="Times New Roman" w:cs="Times New Roman"/>
                <w:sz w:val="27"/>
                <w:szCs w:val="27"/>
                <w:lang w:eastAsia="de-DE"/>
              </w:rPr>
              <w:t>tecum</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simul</w:t>
            </w:r>
            <w:proofErr w:type="spellEnd"/>
            <w:r w:rsidRPr="00EC6F84">
              <w:rPr>
                <w:rFonts w:eastAsia="Times New Roman" w:cs="Times New Roman"/>
                <w:sz w:val="27"/>
                <w:szCs w:val="27"/>
                <w:lang w:eastAsia="de-DE"/>
              </w:rPr>
              <w:t xml:space="preserve"> esse </w:t>
            </w:r>
            <w:proofErr w:type="spellStart"/>
            <w:r w:rsidRPr="00EC6F84">
              <w:rPr>
                <w:rFonts w:eastAsia="Times New Roman" w:cs="Times New Roman"/>
                <w:sz w:val="27"/>
                <w:szCs w:val="27"/>
                <w:lang w:eastAsia="de-DE"/>
              </w:rPr>
              <w:t>voluisti</w:t>
            </w:r>
            <w:proofErr w:type="spellEnd"/>
            <w:r w:rsidR="00ED27DE">
              <w:rPr>
                <w:rFonts w:eastAsia="Times New Roman" w:cs="Times New Roman"/>
                <w:sz w:val="27"/>
                <w:szCs w:val="27"/>
                <w:lang w:eastAsia="de-DE"/>
              </w:rPr>
              <w:t xml:space="preserve"> – </w:t>
            </w:r>
            <w:proofErr w:type="spellStart"/>
            <w:r w:rsidRPr="00EC6F84">
              <w:rPr>
                <w:rFonts w:eastAsia="Times New Roman" w:cs="Times New Roman"/>
                <w:sz w:val="27"/>
                <w:szCs w:val="27"/>
                <w:lang w:eastAsia="de-DE"/>
              </w:rPr>
              <w:t>quotiens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cogitabis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totiens</w:t>
            </w:r>
            <w:proofErr w:type="spellEnd"/>
            <w:r w:rsidRPr="00EC6F84">
              <w:rPr>
                <w:rFonts w:eastAsia="Times New Roman" w:cs="Times New Roman"/>
                <w:sz w:val="27"/>
                <w:szCs w:val="27"/>
                <w:lang w:eastAsia="de-DE"/>
              </w:rPr>
              <w:t xml:space="preserve"> de </w:t>
            </w:r>
            <w:proofErr w:type="spellStart"/>
            <w:r w:rsidRPr="00EC6F84">
              <w:rPr>
                <w:rFonts w:eastAsia="Times New Roman" w:cs="Times New Roman"/>
                <w:sz w:val="27"/>
                <w:szCs w:val="27"/>
                <w:lang w:eastAsia="de-DE"/>
              </w:rPr>
              <w:t>maximis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tuis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beneficiis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totiens</w:t>
            </w:r>
            <w:proofErr w:type="spellEnd"/>
            <w:r w:rsidRPr="00EC6F84">
              <w:rPr>
                <w:rFonts w:eastAsia="Times New Roman" w:cs="Times New Roman"/>
                <w:sz w:val="27"/>
                <w:szCs w:val="27"/>
                <w:lang w:eastAsia="de-DE"/>
              </w:rPr>
              <w:t xml:space="preserve"> de </w:t>
            </w:r>
            <w:proofErr w:type="spellStart"/>
            <w:r w:rsidRPr="00EC6F84">
              <w:rPr>
                <w:rFonts w:eastAsia="Times New Roman" w:cs="Times New Roman"/>
                <w:sz w:val="27"/>
                <w:szCs w:val="27"/>
                <w:lang w:eastAsia="de-DE"/>
              </w:rPr>
              <w:t>incredibili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liberalitate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totiens</w:t>
            </w:r>
            <w:proofErr w:type="spellEnd"/>
            <w:r w:rsidRPr="00EC6F84">
              <w:rPr>
                <w:rFonts w:eastAsia="Times New Roman" w:cs="Times New Roman"/>
                <w:sz w:val="27"/>
                <w:szCs w:val="27"/>
                <w:lang w:eastAsia="de-DE"/>
              </w:rPr>
              <w:t xml:space="preserve"> de </w:t>
            </w:r>
            <w:proofErr w:type="spellStart"/>
            <w:r w:rsidRPr="00EC6F84">
              <w:rPr>
                <w:rFonts w:eastAsia="Times New Roman" w:cs="Times New Roman"/>
                <w:sz w:val="27"/>
                <w:szCs w:val="27"/>
                <w:lang w:eastAsia="de-DE"/>
              </w:rPr>
              <w:t>singulari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sapientia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cogitabis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Quae</w:t>
            </w:r>
            <w:proofErr w:type="spellEnd"/>
            <w:r w:rsidRPr="00EC6F84">
              <w:rPr>
                <w:rFonts w:eastAsia="Times New Roman" w:cs="Times New Roman"/>
                <w:sz w:val="27"/>
                <w:szCs w:val="27"/>
                <w:lang w:eastAsia="de-DE"/>
              </w:rPr>
              <w:t xml:space="preserve"> non modo summa </w:t>
            </w:r>
            <w:proofErr w:type="spellStart"/>
            <w:r w:rsidRPr="00EC6F84">
              <w:rPr>
                <w:rFonts w:eastAsia="Times New Roman" w:cs="Times New Roman"/>
                <w:sz w:val="27"/>
                <w:szCs w:val="27"/>
                <w:lang w:eastAsia="de-DE"/>
              </w:rPr>
              <w:t>bona</w:t>
            </w:r>
            <w:proofErr w:type="spellEnd"/>
            <w:r w:rsidR="00980FB9">
              <w:rPr>
                <w:rFonts w:eastAsia="Times New Roman" w:cs="Times New Roman"/>
                <w:sz w:val="27"/>
                <w:szCs w:val="27"/>
                <w:lang w:eastAsia="de-DE"/>
              </w:rPr>
              <w:t>,</w:t>
            </w:r>
            <w:r w:rsidRPr="00EC6F84">
              <w:rPr>
                <w:rFonts w:eastAsia="Times New Roman" w:cs="Times New Roman"/>
                <w:sz w:val="27"/>
                <w:szCs w:val="27"/>
                <w:lang w:eastAsia="de-DE"/>
              </w:rPr>
              <w:t xml:space="preserve"> sed </w:t>
            </w:r>
            <w:proofErr w:type="spellStart"/>
            <w:r w:rsidRPr="00EC6F84">
              <w:rPr>
                <w:rFonts w:eastAsia="Times New Roman" w:cs="Times New Roman"/>
                <w:sz w:val="27"/>
                <w:szCs w:val="27"/>
                <w:lang w:eastAsia="de-DE"/>
              </w:rPr>
              <w:t>nimirum</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audebo</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vel</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sola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dicere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Tantus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est</w:t>
            </w:r>
            <w:proofErr w:type="spellEnd"/>
            <w:r w:rsidRPr="00EC6F84">
              <w:rPr>
                <w:rFonts w:eastAsia="Times New Roman" w:cs="Times New Roman"/>
                <w:sz w:val="27"/>
                <w:szCs w:val="27"/>
                <w:lang w:eastAsia="de-DE"/>
              </w:rPr>
              <w:t xml:space="preserve"> enim </w:t>
            </w:r>
            <w:proofErr w:type="spellStart"/>
            <w:r w:rsidRPr="00EC6F84">
              <w:rPr>
                <w:rFonts w:eastAsia="Times New Roman" w:cs="Times New Roman"/>
                <w:sz w:val="27"/>
                <w:szCs w:val="27"/>
                <w:lang w:eastAsia="de-DE"/>
              </w:rPr>
              <w:t>splendor</w:t>
            </w:r>
            <w:proofErr w:type="spellEnd"/>
            <w:r w:rsidRPr="00EC6F84">
              <w:rPr>
                <w:rFonts w:eastAsia="Times New Roman" w:cs="Times New Roman"/>
                <w:sz w:val="27"/>
                <w:szCs w:val="27"/>
                <w:lang w:eastAsia="de-DE"/>
              </w:rPr>
              <w:t xml:space="preserve"> in laude </w:t>
            </w:r>
            <w:proofErr w:type="spellStart"/>
            <w:r w:rsidRPr="00EC6F84">
              <w:rPr>
                <w:rFonts w:eastAsia="Times New Roman" w:cs="Times New Roman"/>
                <w:sz w:val="27"/>
                <w:szCs w:val="27"/>
                <w:lang w:eastAsia="de-DE"/>
              </w:rPr>
              <w:t>vera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tanta</w:t>
            </w:r>
            <w:proofErr w:type="spellEnd"/>
            <w:r w:rsidRPr="00EC6F84">
              <w:rPr>
                <w:rFonts w:eastAsia="Times New Roman" w:cs="Times New Roman"/>
                <w:sz w:val="27"/>
                <w:szCs w:val="27"/>
                <w:lang w:eastAsia="de-DE"/>
              </w:rPr>
              <w:t xml:space="preserve"> in </w:t>
            </w:r>
            <w:proofErr w:type="spellStart"/>
            <w:r w:rsidRPr="00EC6F84">
              <w:rPr>
                <w:rFonts w:eastAsia="Times New Roman" w:cs="Times New Roman"/>
                <w:sz w:val="27"/>
                <w:szCs w:val="27"/>
                <w:lang w:eastAsia="de-DE"/>
              </w:rPr>
              <w:t>magnitudine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animi</w:t>
            </w:r>
            <w:proofErr w:type="spellEnd"/>
            <w:r w:rsidRPr="00EC6F84">
              <w:rPr>
                <w:rFonts w:eastAsia="Times New Roman" w:cs="Times New Roman"/>
                <w:sz w:val="27"/>
                <w:szCs w:val="27"/>
                <w:lang w:eastAsia="de-DE"/>
              </w:rPr>
              <w:t xml:space="preserve"> et </w:t>
            </w:r>
            <w:proofErr w:type="spellStart"/>
            <w:r w:rsidRPr="00EC6F84">
              <w:rPr>
                <w:rFonts w:eastAsia="Times New Roman" w:cs="Times New Roman"/>
                <w:sz w:val="27"/>
                <w:szCs w:val="27"/>
                <w:lang w:eastAsia="de-DE"/>
              </w:rPr>
              <w:t>consili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dignitas</w:t>
            </w:r>
            <w:proofErr w:type="spellEnd"/>
            <w:r w:rsidR="00811AD3">
              <w:rPr>
                <w:rFonts w:eastAsia="Times New Roman" w:cs="Times New Roman"/>
                <w:sz w:val="27"/>
                <w:szCs w:val="27"/>
                <w:lang w:eastAsia="de-DE"/>
              </w:rPr>
              <w:t>,</w:t>
            </w:r>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ut</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haec</w:t>
            </w:r>
            <w:proofErr w:type="spellEnd"/>
            <w:r w:rsidRPr="00EC6F84">
              <w:rPr>
                <w:rFonts w:eastAsia="Times New Roman" w:cs="Times New Roman"/>
                <w:sz w:val="27"/>
                <w:szCs w:val="27"/>
                <w:lang w:eastAsia="de-DE"/>
              </w:rPr>
              <w:t xml:space="preserve"> a </w:t>
            </w:r>
            <w:proofErr w:type="spellStart"/>
            <w:r w:rsidRPr="00EC6F84">
              <w:rPr>
                <w:rFonts w:eastAsia="Times New Roman" w:cs="Times New Roman"/>
                <w:sz w:val="27"/>
                <w:szCs w:val="27"/>
                <w:lang w:eastAsia="de-DE"/>
              </w:rPr>
              <w:t>virtute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donata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cetera</w:t>
            </w:r>
            <w:proofErr w:type="spellEnd"/>
            <w:r w:rsidRPr="00EC6F84">
              <w:rPr>
                <w:rFonts w:eastAsia="Times New Roman" w:cs="Times New Roman"/>
                <w:sz w:val="27"/>
                <w:szCs w:val="27"/>
                <w:lang w:eastAsia="de-DE"/>
              </w:rPr>
              <w:t xml:space="preserve"> a </w:t>
            </w:r>
            <w:proofErr w:type="spellStart"/>
            <w:r w:rsidRPr="00EC6F84">
              <w:rPr>
                <w:rFonts w:eastAsia="Times New Roman" w:cs="Times New Roman"/>
                <w:sz w:val="27"/>
                <w:szCs w:val="27"/>
                <w:lang w:eastAsia="de-DE"/>
              </w:rPr>
              <w:t>fortuna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commodata</w:t>
            </w:r>
            <w:proofErr w:type="spellEnd"/>
            <w:r w:rsidRPr="00EC6F84">
              <w:rPr>
                <w:rFonts w:eastAsia="Times New Roman" w:cs="Times New Roman"/>
                <w:sz w:val="27"/>
                <w:szCs w:val="27"/>
                <w:lang w:eastAsia="de-DE"/>
              </w:rPr>
              <w:t xml:space="preserve"> esse </w:t>
            </w:r>
            <w:proofErr w:type="spellStart"/>
            <w:r w:rsidRPr="00EC6F84">
              <w:rPr>
                <w:rFonts w:eastAsia="Times New Roman" w:cs="Times New Roman"/>
                <w:sz w:val="27"/>
                <w:szCs w:val="27"/>
                <w:lang w:eastAsia="de-DE"/>
              </w:rPr>
              <w:t>videantur</w:t>
            </w:r>
            <w:proofErr w:type="spellEnd"/>
            <w:r w:rsidRPr="00EC6F84">
              <w:rPr>
                <w:rFonts w:eastAsia="Times New Roman" w:cs="Times New Roman"/>
                <w:sz w:val="27"/>
                <w:szCs w:val="27"/>
                <w:lang w:eastAsia="de-DE"/>
              </w:rPr>
              <w:t>.</w:t>
            </w:r>
          </w:p>
          <w:p w14:paraId="5EF02F9C" w14:textId="77777777" w:rsidR="009B0274" w:rsidRDefault="009B0274" w:rsidP="003821C1">
            <w:pPr>
              <w:spacing w:before="0" w:after="0" w:line="360" w:lineRule="auto"/>
              <w:contextualSpacing/>
              <w:jc w:val="both"/>
              <w:rPr>
                <w:rFonts w:eastAsia="Times New Roman" w:cs="Times New Roman"/>
                <w:sz w:val="27"/>
                <w:szCs w:val="27"/>
                <w:lang w:eastAsia="de-DE"/>
              </w:rPr>
            </w:pPr>
          </w:p>
          <w:p w14:paraId="474CDF54" w14:textId="49CD8A57" w:rsidR="009B0274" w:rsidRPr="009B0274" w:rsidRDefault="009B0274" w:rsidP="003821C1">
            <w:pPr>
              <w:spacing w:before="0" w:after="0" w:line="360" w:lineRule="auto"/>
              <w:contextualSpacing/>
              <w:jc w:val="both"/>
              <w:rPr>
                <w:rFonts w:eastAsia="Times New Roman" w:cs="Times New Roman"/>
                <w:b/>
                <w:bCs/>
                <w:sz w:val="27"/>
                <w:szCs w:val="27"/>
                <w:lang w:eastAsia="de-DE"/>
              </w:rPr>
            </w:pPr>
            <w:r>
              <w:rPr>
                <w:rFonts w:eastAsia="Times New Roman" w:cs="Times New Roman"/>
                <w:b/>
                <w:bCs/>
                <w:sz w:val="27"/>
                <w:szCs w:val="27"/>
                <w:lang w:eastAsia="de-DE"/>
              </w:rPr>
              <w:t>Appell an Caesar</w:t>
            </w:r>
          </w:p>
          <w:p w14:paraId="283FCE43" w14:textId="3F5F5501" w:rsidR="007B6B43" w:rsidRPr="00A54086" w:rsidRDefault="007B6B43" w:rsidP="003821C1">
            <w:pPr>
              <w:spacing w:before="0" w:after="0" w:line="360" w:lineRule="auto"/>
              <w:contextualSpacing/>
              <w:jc w:val="both"/>
              <w:rPr>
                <w:rFonts w:eastAsia="Times New Roman" w:cs="Times New Roman"/>
                <w:sz w:val="27"/>
                <w:szCs w:val="27"/>
                <w:lang w:eastAsia="de-DE"/>
              </w:rPr>
            </w:pPr>
            <w:proofErr w:type="spellStart"/>
            <w:r w:rsidRPr="00EC6F84">
              <w:rPr>
                <w:rFonts w:eastAsia="Times New Roman" w:cs="Times New Roman"/>
                <w:sz w:val="27"/>
                <w:szCs w:val="27"/>
                <w:lang w:eastAsia="de-DE"/>
              </w:rPr>
              <w:t>Noli</w:t>
            </w:r>
            <w:proofErr w:type="spellEnd"/>
            <w:r w:rsidRPr="00EC6F84">
              <w:rPr>
                <w:rFonts w:eastAsia="Times New Roman" w:cs="Times New Roman"/>
                <w:sz w:val="27"/>
                <w:szCs w:val="27"/>
                <w:lang w:eastAsia="de-DE"/>
              </w:rPr>
              <w:t xml:space="preserve"> igitur in </w:t>
            </w:r>
            <w:proofErr w:type="spellStart"/>
            <w:r w:rsidRPr="00EC6F84">
              <w:rPr>
                <w:rFonts w:eastAsia="Times New Roman" w:cs="Times New Roman"/>
                <w:sz w:val="27"/>
                <w:szCs w:val="27"/>
                <w:lang w:eastAsia="de-DE"/>
              </w:rPr>
              <w:t>conservandis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viris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bonis</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defatigari</w:t>
            </w:r>
            <w:proofErr w:type="spellEnd"/>
            <w:r w:rsidR="00D6527D">
              <w:rPr>
                <w:rFonts w:eastAsia="Times New Roman" w:cs="Times New Roman"/>
                <w:sz w:val="27"/>
                <w:szCs w:val="27"/>
                <w:lang w:eastAsia="de-DE"/>
              </w:rPr>
              <w:t xml:space="preserve">, </w:t>
            </w:r>
            <w:r w:rsidRPr="00EC6F84">
              <w:rPr>
                <w:rFonts w:eastAsia="Times New Roman" w:cs="Times New Roman"/>
                <w:sz w:val="27"/>
                <w:szCs w:val="27"/>
                <w:lang w:eastAsia="de-DE"/>
              </w:rPr>
              <w:t xml:space="preserve">non </w:t>
            </w:r>
            <w:proofErr w:type="spellStart"/>
            <w:r w:rsidRPr="00EC6F84">
              <w:rPr>
                <w:rFonts w:eastAsia="Times New Roman" w:cs="Times New Roman"/>
                <w:sz w:val="27"/>
                <w:szCs w:val="27"/>
                <w:lang w:eastAsia="de-DE"/>
              </w:rPr>
              <w:t>cupiditate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praesertim</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aliqua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aut</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pravitate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lapsis</w:t>
            </w:r>
            <w:proofErr w:type="spellEnd"/>
            <w:r w:rsidRPr="00EC6F84">
              <w:rPr>
                <w:rFonts w:eastAsia="Times New Roman" w:cs="Times New Roman"/>
                <w:sz w:val="27"/>
                <w:szCs w:val="27"/>
                <w:lang w:eastAsia="de-DE"/>
              </w:rPr>
              <w:t xml:space="preserve">, sed </w:t>
            </w:r>
            <w:proofErr w:type="spellStart"/>
            <w:r w:rsidRPr="00EC6F84">
              <w:rPr>
                <w:rFonts w:eastAsia="Times New Roman" w:cs="Times New Roman"/>
                <w:sz w:val="27"/>
                <w:szCs w:val="27"/>
                <w:lang w:eastAsia="de-DE"/>
              </w:rPr>
              <w:t>opinione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officii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stulta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fortasse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certe</w:t>
            </w:r>
            <w:proofErr w:type="spellEnd"/>
            <w:r w:rsidRPr="00EC6F84">
              <w:rPr>
                <w:rFonts w:eastAsia="Times New Roman" w:cs="Times New Roman"/>
                <w:sz w:val="27"/>
                <w:szCs w:val="27"/>
                <w:lang w:eastAsia="de-DE"/>
              </w:rPr>
              <w:t xml:space="preserve"> non </w:t>
            </w:r>
            <w:proofErr w:type="spellStart"/>
            <w:r w:rsidRPr="00EC6F84">
              <w:rPr>
                <w:rFonts w:eastAsia="Times New Roman" w:cs="Times New Roman"/>
                <w:sz w:val="27"/>
                <w:szCs w:val="27"/>
                <w:lang w:eastAsia="de-DE"/>
              </w:rPr>
              <w:t>improba</w:t>
            </w:r>
            <w:proofErr w:type="spellEnd"/>
            <w:r w:rsidRPr="00EC6F84">
              <w:rPr>
                <w:rFonts w:eastAsia="Times New Roman" w:cs="Times New Roman"/>
                <w:sz w:val="27"/>
                <w:szCs w:val="27"/>
                <w:lang w:eastAsia="de-DE"/>
              </w:rPr>
              <w:t xml:space="preserve">, et specie </w:t>
            </w:r>
            <w:proofErr w:type="spellStart"/>
            <w:r w:rsidRPr="00EC6F84">
              <w:rPr>
                <w:rFonts w:eastAsia="Times New Roman" w:cs="Times New Roman"/>
                <w:sz w:val="27"/>
                <w:szCs w:val="27"/>
                <w:lang w:eastAsia="de-DE"/>
              </w:rPr>
              <w:t>quadam</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rei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publicae</w:t>
            </w:r>
            <w:proofErr w:type="spellEnd"/>
            <w:r w:rsidRPr="00EC6F84">
              <w:rPr>
                <w:rFonts w:eastAsia="Times New Roman" w:cs="Times New Roman"/>
                <w:sz w:val="27"/>
                <w:szCs w:val="27"/>
                <w:lang w:eastAsia="de-DE"/>
              </w:rPr>
              <w:t xml:space="preserve">! Non enim </w:t>
            </w:r>
            <w:proofErr w:type="spellStart"/>
            <w:r w:rsidRPr="00EC6F84">
              <w:rPr>
                <w:rFonts w:eastAsia="Times New Roman" w:cs="Times New Roman"/>
                <w:sz w:val="27"/>
                <w:szCs w:val="27"/>
                <w:lang w:eastAsia="de-DE"/>
              </w:rPr>
              <w:t>tua</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ulla</w:t>
            </w:r>
            <w:proofErr w:type="spellEnd"/>
            <w:r w:rsidRPr="00EC6F84">
              <w:rPr>
                <w:rFonts w:eastAsia="Times New Roman" w:cs="Times New Roman"/>
                <w:sz w:val="27"/>
                <w:szCs w:val="27"/>
                <w:lang w:eastAsia="de-DE"/>
              </w:rPr>
              <w:t xml:space="preserve"> culpa </w:t>
            </w:r>
            <w:proofErr w:type="spellStart"/>
            <w:r w:rsidRPr="00EC6F84">
              <w:rPr>
                <w:rFonts w:eastAsia="Times New Roman" w:cs="Times New Roman"/>
                <w:sz w:val="27"/>
                <w:szCs w:val="27"/>
                <w:lang w:eastAsia="de-DE"/>
              </w:rPr>
              <w:t>est</w:t>
            </w:r>
            <w:proofErr w:type="spellEnd"/>
            <w:r w:rsidRPr="00EC6F84">
              <w:rPr>
                <w:rFonts w:eastAsia="Times New Roman" w:cs="Times New Roman"/>
                <w:sz w:val="27"/>
                <w:szCs w:val="27"/>
                <w:lang w:eastAsia="de-DE"/>
              </w:rPr>
              <w:t xml:space="preserve">, si </w:t>
            </w:r>
            <w:proofErr w:type="spellStart"/>
            <w:r w:rsidRPr="00EC6F84">
              <w:rPr>
                <w:rFonts w:eastAsia="Times New Roman" w:cs="Times New Roman"/>
                <w:sz w:val="27"/>
                <w:szCs w:val="27"/>
                <w:lang w:eastAsia="de-DE"/>
              </w:rPr>
              <w:t>te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aliqui</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timuerunt</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contraque</w:t>
            </w:r>
            <w:proofErr w:type="spellEnd"/>
            <w:r w:rsidRPr="00EC6F84">
              <w:rPr>
                <w:rFonts w:eastAsia="Times New Roman" w:cs="Times New Roman"/>
                <w:sz w:val="27"/>
                <w:szCs w:val="27"/>
                <w:lang w:eastAsia="de-DE"/>
              </w:rPr>
              <w:t xml:space="preserve"> summa </w:t>
            </w:r>
            <w:proofErr w:type="spellStart"/>
            <w:r w:rsidRPr="00EC6F84">
              <w:rPr>
                <w:rFonts w:eastAsia="Times New Roman" w:cs="Times New Roman"/>
                <w:sz w:val="27"/>
                <w:szCs w:val="27"/>
                <w:lang w:eastAsia="de-DE"/>
              </w:rPr>
              <w:t>laus</w:t>
            </w:r>
            <w:proofErr w:type="spellEnd"/>
            <w:r w:rsidRPr="00EC6F84">
              <w:rPr>
                <w:rFonts w:eastAsia="Times New Roman" w:cs="Times New Roman"/>
                <w:sz w:val="27"/>
                <w:szCs w:val="27"/>
                <w:lang w:eastAsia="de-DE"/>
              </w:rPr>
              <w:t xml:space="preserve">, quod minime </w:t>
            </w:r>
            <w:proofErr w:type="spellStart"/>
            <w:r w:rsidRPr="00EC6F84">
              <w:rPr>
                <w:rFonts w:eastAsia="Times New Roman" w:cs="Times New Roman"/>
                <w:sz w:val="27"/>
                <w:szCs w:val="27"/>
                <w:lang w:eastAsia="de-DE"/>
              </w:rPr>
              <w:t>timendum</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fuisse</w:t>
            </w:r>
            <w:proofErr w:type="spellEnd"/>
            <w:r w:rsidRPr="00EC6F84">
              <w:rPr>
                <w:rFonts w:eastAsia="Times New Roman" w:cs="Times New Roman"/>
                <w:sz w:val="27"/>
                <w:szCs w:val="27"/>
                <w:lang w:eastAsia="de-DE"/>
              </w:rPr>
              <w:t xml:space="preserve"> </w:t>
            </w:r>
            <w:proofErr w:type="spellStart"/>
            <w:r w:rsidRPr="00EC6F84">
              <w:rPr>
                <w:rFonts w:eastAsia="Times New Roman" w:cs="Times New Roman"/>
                <w:sz w:val="27"/>
                <w:szCs w:val="27"/>
                <w:lang w:eastAsia="de-DE"/>
              </w:rPr>
              <w:t>senserunt</w:t>
            </w:r>
            <w:proofErr w:type="spellEnd"/>
            <w:r w:rsidRPr="00EC6F84">
              <w:rPr>
                <w:rFonts w:eastAsia="Times New Roman" w:cs="Times New Roman"/>
                <w:sz w:val="27"/>
                <w:szCs w:val="27"/>
                <w:lang w:eastAsia="de-DE"/>
              </w:rPr>
              <w:t>.</w:t>
            </w:r>
            <w:r>
              <w:rPr>
                <w:rFonts w:eastAsia="Times New Roman" w:cs="Times New Roman"/>
                <w:sz w:val="27"/>
                <w:szCs w:val="27"/>
                <w:lang w:eastAsia="de-DE"/>
              </w:rPr>
              <w:t xml:space="preserve"> </w:t>
            </w:r>
          </w:p>
        </w:tc>
        <w:tc>
          <w:tcPr>
            <w:tcW w:w="7632" w:type="dxa"/>
            <w:tcBorders>
              <w:top w:val="nil"/>
              <w:left w:val="nil"/>
              <w:bottom w:val="nil"/>
              <w:right w:val="nil"/>
            </w:tcBorders>
          </w:tcPr>
          <w:p w14:paraId="32D8A6EC" w14:textId="77777777" w:rsidR="007B6B43" w:rsidRDefault="007B6B43" w:rsidP="00E50682">
            <w:pPr>
              <w:spacing w:after="0" w:line="360" w:lineRule="auto"/>
              <w:rPr>
                <w:b/>
                <w:bCs/>
              </w:rPr>
            </w:pPr>
          </w:p>
          <w:p w14:paraId="3C88899F" w14:textId="77777777" w:rsidR="007B6B43" w:rsidRDefault="007B6B43" w:rsidP="00E50682">
            <w:pPr>
              <w:pBdr>
                <w:top w:val="single" w:sz="12" w:space="1" w:color="auto"/>
                <w:bottom w:val="single" w:sz="12" w:space="1" w:color="auto"/>
              </w:pBdr>
              <w:spacing w:before="0" w:after="0" w:line="360" w:lineRule="auto"/>
              <w:rPr>
                <w:b/>
                <w:bCs/>
              </w:rPr>
            </w:pPr>
          </w:p>
          <w:p w14:paraId="5D146317" w14:textId="77777777" w:rsidR="007B6B43" w:rsidRDefault="007B6B43" w:rsidP="00E50682">
            <w:pPr>
              <w:spacing w:before="0" w:after="0" w:line="360" w:lineRule="auto"/>
              <w:rPr>
                <w:b/>
                <w:bCs/>
              </w:rPr>
            </w:pPr>
          </w:p>
          <w:p w14:paraId="722A4A63" w14:textId="77777777" w:rsidR="007B6B43" w:rsidRDefault="007B6B43" w:rsidP="00E50682">
            <w:pPr>
              <w:pBdr>
                <w:top w:val="single" w:sz="12" w:space="1" w:color="auto"/>
                <w:bottom w:val="single" w:sz="12" w:space="1" w:color="auto"/>
              </w:pBdr>
              <w:spacing w:before="0" w:after="0" w:line="360" w:lineRule="auto"/>
              <w:rPr>
                <w:b/>
                <w:bCs/>
              </w:rPr>
            </w:pPr>
          </w:p>
          <w:p w14:paraId="5B749A6B" w14:textId="77777777" w:rsidR="007B6B43" w:rsidRDefault="007B6B43" w:rsidP="00E50682">
            <w:pPr>
              <w:spacing w:before="0" w:after="0" w:line="360" w:lineRule="auto"/>
              <w:rPr>
                <w:b/>
                <w:bCs/>
              </w:rPr>
            </w:pPr>
          </w:p>
          <w:p w14:paraId="2354EECA" w14:textId="77777777" w:rsidR="007B6B43" w:rsidRDefault="007B6B43" w:rsidP="00E50682">
            <w:pPr>
              <w:pBdr>
                <w:top w:val="single" w:sz="12" w:space="1" w:color="auto"/>
                <w:bottom w:val="single" w:sz="12" w:space="1" w:color="auto"/>
              </w:pBdr>
              <w:spacing w:before="0" w:after="0" w:line="360" w:lineRule="auto"/>
              <w:rPr>
                <w:b/>
                <w:bCs/>
              </w:rPr>
            </w:pPr>
          </w:p>
          <w:p w14:paraId="0C596EC9" w14:textId="77777777" w:rsidR="007B6B43" w:rsidRDefault="007B6B43" w:rsidP="00E50682">
            <w:pPr>
              <w:spacing w:before="0" w:after="0" w:line="360" w:lineRule="auto"/>
              <w:rPr>
                <w:b/>
                <w:bCs/>
              </w:rPr>
            </w:pPr>
          </w:p>
          <w:p w14:paraId="5DFBDFB9" w14:textId="77777777" w:rsidR="007B6B43" w:rsidRDefault="007B6B43" w:rsidP="00E50682">
            <w:pPr>
              <w:pBdr>
                <w:top w:val="single" w:sz="12" w:space="1" w:color="auto"/>
                <w:bottom w:val="single" w:sz="12" w:space="1" w:color="auto"/>
              </w:pBdr>
              <w:spacing w:before="0" w:after="0" w:line="360" w:lineRule="auto"/>
              <w:rPr>
                <w:b/>
                <w:bCs/>
              </w:rPr>
            </w:pPr>
          </w:p>
          <w:p w14:paraId="22C299B8" w14:textId="77777777" w:rsidR="007B6B43" w:rsidRDefault="007B6B43" w:rsidP="00E50682">
            <w:pPr>
              <w:spacing w:before="0" w:after="0" w:line="360" w:lineRule="auto"/>
              <w:rPr>
                <w:b/>
                <w:bCs/>
              </w:rPr>
            </w:pPr>
          </w:p>
          <w:p w14:paraId="1E8FF5B2" w14:textId="77777777" w:rsidR="007B6B43" w:rsidRDefault="007B6B43" w:rsidP="00E50682">
            <w:pPr>
              <w:pBdr>
                <w:top w:val="single" w:sz="12" w:space="1" w:color="auto"/>
                <w:bottom w:val="single" w:sz="12" w:space="1" w:color="auto"/>
              </w:pBdr>
              <w:spacing w:before="0" w:after="0" w:line="360" w:lineRule="auto"/>
              <w:rPr>
                <w:b/>
                <w:bCs/>
              </w:rPr>
            </w:pPr>
          </w:p>
          <w:p w14:paraId="13D17CF1" w14:textId="77777777" w:rsidR="007B6B43" w:rsidRDefault="007B6B43" w:rsidP="00E50682">
            <w:pPr>
              <w:spacing w:before="0" w:after="0" w:line="360" w:lineRule="auto"/>
              <w:rPr>
                <w:b/>
                <w:bCs/>
              </w:rPr>
            </w:pPr>
          </w:p>
          <w:p w14:paraId="66B2E3C5" w14:textId="77777777" w:rsidR="007B6B43" w:rsidRDefault="007B6B43" w:rsidP="00E50682">
            <w:pPr>
              <w:pBdr>
                <w:top w:val="single" w:sz="12" w:space="1" w:color="auto"/>
                <w:bottom w:val="single" w:sz="12" w:space="1" w:color="auto"/>
              </w:pBdr>
              <w:spacing w:before="0" w:after="0" w:line="360" w:lineRule="auto"/>
              <w:rPr>
                <w:b/>
                <w:bCs/>
              </w:rPr>
            </w:pPr>
          </w:p>
          <w:p w14:paraId="77D8DB93" w14:textId="77777777" w:rsidR="007B6B43" w:rsidRDefault="007B6B43" w:rsidP="00E50682">
            <w:pPr>
              <w:spacing w:before="0" w:after="0" w:line="360" w:lineRule="auto"/>
              <w:rPr>
                <w:b/>
                <w:bCs/>
              </w:rPr>
            </w:pPr>
          </w:p>
          <w:p w14:paraId="556C7C87" w14:textId="77777777" w:rsidR="007B6B43" w:rsidRDefault="007B6B43" w:rsidP="00E50682">
            <w:pPr>
              <w:pBdr>
                <w:top w:val="single" w:sz="12" w:space="1" w:color="auto"/>
                <w:bottom w:val="single" w:sz="12" w:space="1" w:color="auto"/>
              </w:pBdr>
              <w:spacing w:before="0" w:after="0" w:line="360" w:lineRule="auto"/>
              <w:rPr>
                <w:b/>
                <w:bCs/>
              </w:rPr>
            </w:pPr>
          </w:p>
          <w:p w14:paraId="3DF23710" w14:textId="77777777" w:rsidR="007B6B43" w:rsidRDefault="007B6B43" w:rsidP="00E50682">
            <w:pPr>
              <w:spacing w:before="0" w:after="0" w:line="360" w:lineRule="auto"/>
              <w:rPr>
                <w:b/>
                <w:bCs/>
              </w:rPr>
            </w:pPr>
          </w:p>
          <w:p w14:paraId="6D0BCB01" w14:textId="77777777" w:rsidR="003E53B6" w:rsidRDefault="003E53B6" w:rsidP="003E53B6">
            <w:pPr>
              <w:pBdr>
                <w:top w:val="single" w:sz="12" w:space="1" w:color="auto"/>
                <w:bottom w:val="single" w:sz="12" w:space="1" w:color="auto"/>
              </w:pBdr>
              <w:spacing w:before="0" w:after="0" w:line="360" w:lineRule="auto"/>
              <w:rPr>
                <w:b/>
                <w:bCs/>
              </w:rPr>
            </w:pPr>
          </w:p>
          <w:p w14:paraId="7877D17B" w14:textId="77777777" w:rsidR="003E53B6" w:rsidRDefault="003E53B6" w:rsidP="003E53B6">
            <w:pPr>
              <w:spacing w:before="0" w:after="0" w:line="360" w:lineRule="auto"/>
              <w:rPr>
                <w:b/>
                <w:bCs/>
              </w:rPr>
            </w:pPr>
          </w:p>
          <w:p w14:paraId="27AC6015" w14:textId="77777777" w:rsidR="003E53B6" w:rsidRDefault="003E53B6" w:rsidP="003E53B6">
            <w:pPr>
              <w:pBdr>
                <w:top w:val="single" w:sz="12" w:space="1" w:color="auto"/>
                <w:bottom w:val="single" w:sz="12" w:space="1" w:color="auto"/>
              </w:pBdr>
              <w:spacing w:before="0" w:after="0" w:line="360" w:lineRule="auto"/>
              <w:rPr>
                <w:b/>
                <w:bCs/>
              </w:rPr>
            </w:pPr>
          </w:p>
          <w:p w14:paraId="2F3FA7F5" w14:textId="77777777" w:rsidR="007B6B43" w:rsidRDefault="007B6B43" w:rsidP="00E50682">
            <w:pPr>
              <w:spacing w:after="0" w:line="360" w:lineRule="auto"/>
              <w:rPr>
                <w:b/>
                <w:bCs/>
              </w:rPr>
            </w:pPr>
          </w:p>
        </w:tc>
      </w:tr>
    </w:tbl>
    <w:p w14:paraId="31E68126" w14:textId="3BB4D94F" w:rsidR="009255AF" w:rsidRDefault="009255AF" w:rsidP="00E66754">
      <w:pPr>
        <w:spacing w:before="0" w:after="120"/>
        <w:rPr>
          <w:b/>
          <w:bCs/>
          <w:sz w:val="27"/>
          <w:szCs w:val="27"/>
          <w:lang w:eastAsia="de-DE"/>
        </w:rPr>
        <w:sectPr w:rsidR="009255AF" w:rsidSect="003E53B6">
          <w:pgSz w:w="16838" w:h="11906" w:orient="landscape"/>
          <w:pgMar w:top="1134" w:right="1418" w:bottom="567" w:left="1134" w:header="709" w:footer="709" w:gutter="0"/>
          <w:cols w:space="708"/>
          <w:docGrid w:linePitch="360"/>
        </w:sectPr>
      </w:pPr>
    </w:p>
    <w:bookmarkEnd w:id="1"/>
    <w:p w14:paraId="6DDBEF24" w14:textId="77777777" w:rsidR="005575A1" w:rsidRPr="000B178F" w:rsidRDefault="005575A1" w:rsidP="005575A1">
      <w:pPr>
        <w:spacing w:before="0" w:after="0" w:line="360" w:lineRule="auto"/>
        <w:ind w:hanging="851"/>
        <w:jc w:val="both"/>
        <w:rPr>
          <w:rFonts w:eastAsia="Times New Roman" w:cs="Times New Roman"/>
          <w:b/>
          <w:bCs/>
          <w:color w:val="808080" w:themeColor="background1" w:themeShade="80"/>
          <w:sz w:val="36"/>
          <w:szCs w:val="36"/>
          <w:lang w:eastAsia="de-DE"/>
        </w:rPr>
      </w:pPr>
      <w:r>
        <w:rPr>
          <w:rFonts w:eastAsia="Times New Roman" w:cs="Times New Roman"/>
          <w:b/>
          <w:bCs/>
          <w:sz w:val="36"/>
          <w:szCs w:val="36"/>
          <w:lang w:eastAsia="de-DE"/>
        </w:rPr>
        <w:t>Hilfen</w:t>
      </w:r>
      <w:r w:rsidRPr="008F0BAA">
        <w:rPr>
          <w:rFonts w:eastAsia="Times New Roman" w:cs="Times New Roman"/>
          <w:b/>
          <w:bCs/>
          <w:sz w:val="36"/>
          <w:szCs w:val="36"/>
          <w:lang w:eastAsia="de-DE"/>
        </w:rPr>
        <w:t>:</w:t>
      </w:r>
    </w:p>
    <w:tbl>
      <w:tblPr>
        <w:tblStyle w:val="Tabellenraster"/>
        <w:tblW w:w="1088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3628"/>
        <w:gridCol w:w="6123"/>
      </w:tblGrid>
      <w:tr w:rsidR="005575A1" w:rsidRPr="00180F6D" w14:paraId="0734FBD9" w14:textId="77777777" w:rsidTr="005575A1">
        <w:tc>
          <w:tcPr>
            <w:tcW w:w="1135" w:type="dxa"/>
          </w:tcPr>
          <w:p w14:paraId="29722912" w14:textId="77777777" w:rsidR="005575A1" w:rsidRPr="00180F6D" w:rsidRDefault="005575A1" w:rsidP="00C61DBC">
            <w:pPr>
              <w:spacing w:before="120" w:after="120"/>
              <w:rPr>
                <w:szCs w:val="24"/>
              </w:rPr>
            </w:pPr>
            <w:r w:rsidRPr="00180F6D">
              <w:rPr>
                <w:szCs w:val="24"/>
              </w:rPr>
              <w:t xml:space="preserve">Z. 1 </w:t>
            </w:r>
          </w:p>
        </w:tc>
        <w:tc>
          <w:tcPr>
            <w:tcW w:w="3628" w:type="dxa"/>
          </w:tcPr>
          <w:p w14:paraId="1B9E6E15" w14:textId="77777777" w:rsidR="005575A1" w:rsidRPr="00180F6D" w:rsidRDefault="005575A1" w:rsidP="00C61DBC">
            <w:pPr>
              <w:spacing w:before="120" w:after="120"/>
              <w:rPr>
                <w:szCs w:val="24"/>
              </w:rPr>
            </w:pPr>
            <w:proofErr w:type="spellStart"/>
            <w:r w:rsidRPr="00180F6D">
              <w:rPr>
                <w:szCs w:val="24"/>
              </w:rPr>
              <w:t>testis</w:t>
            </w:r>
            <w:proofErr w:type="spellEnd"/>
            <w:r w:rsidRPr="00180F6D">
              <w:rPr>
                <w:szCs w:val="24"/>
              </w:rPr>
              <w:t xml:space="preserve">, </w:t>
            </w:r>
            <w:proofErr w:type="spellStart"/>
            <w:r w:rsidRPr="00180F6D">
              <w:rPr>
                <w:szCs w:val="24"/>
              </w:rPr>
              <w:t>testis</w:t>
            </w:r>
            <w:proofErr w:type="spellEnd"/>
            <w:r w:rsidRPr="00180F6D">
              <w:rPr>
                <w:szCs w:val="24"/>
              </w:rPr>
              <w:t xml:space="preserve"> m.</w:t>
            </w:r>
          </w:p>
        </w:tc>
        <w:tc>
          <w:tcPr>
            <w:tcW w:w="6123" w:type="dxa"/>
          </w:tcPr>
          <w:p w14:paraId="27F1ED9A" w14:textId="77777777" w:rsidR="005575A1" w:rsidRPr="00CD0C98" w:rsidRDefault="005575A1" w:rsidP="00C61DBC">
            <w:pPr>
              <w:spacing w:before="120" w:after="120"/>
              <w:rPr>
                <w:szCs w:val="24"/>
              </w:rPr>
            </w:pPr>
            <w:r>
              <w:rPr>
                <w:szCs w:val="24"/>
              </w:rPr>
              <w:t>Zeuge</w:t>
            </w:r>
          </w:p>
        </w:tc>
      </w:tr>
      <w:tr w:rsidR="005575A1" w:rsidRPr="00180F6D" w14:paraId="263EE3ED" w14:textId="77777777" w:rsidTr="005575A1">
        <w:tc>
          <w:tcPr>
            <w:tcW w:w="1135" w:type="dxa"/>
          </w:tcPr>
          <w:p w14:paraId="16AE7193" w14:textId="77777777" w:rsidR="005575A1" w:rsidRPr="00180F6D" w:rsidRDefault="005575A1" w:rsidP="00C61DBC">
            <w:pPr>
              <w:spacing w:before="120" w:after="120"/>
              <w:rPr>
                <w:szCs w:val="24"/>
              </w:rPr>
            </w:pPr>
          </w:p>
        </w:tc>
        <w:tc>
          <w:tcPr>
            <w:tcW w:w="3628" w:type="dxa"/>
          </w:tcPr>
          <w:p w14:paraId="3D47E1A7" w14:textId="77777777" w:rsidR="005575A1" w:rsidRPr="00180F6D" w:rsidRDefault="005575A1" w:rsidP="00C61DBC">
            <w:pPr>
              <w:spacing w:before="120" w:after="120"/>
              <w:rPr>
                <w:szCs w:val="24"/>
              </w:rPr>
            </w:pPr>
            <w:r>
              <w:rPr>
                <w:szCs w:val="24"/>
              </w:rPr>
              <w:t xml:space="preserve">huius </w:t>
            </w:r>
            <w:proofErr w:type="spellStart"/>
            <w:r>
              <w:rPr>
                <w:szCs w:val="24"/>
              </w:rPr>
              <w:t>rei</w:t>
            </w:r>
            <w:proofErr w:type="spellEnd"/>
          </w:p>
        </w:tc>
        <w:tc>
          <w:tcPr>
            <w:tcW w:w="6123" w:type="dxa"/>
          </w:tcPr>
          <w:p w14:paraId="09A8A7ED" w14:textId="2D7C14DC" w:rsidR="005575A1" w:rsidRDefault="005575A1" w:rsidP="00C61DBC">
            <w:pPr>
              <w:spacing w:before="120" w:after="120"/>
              <w:rPr>
                <w:szCs w:val="24"/>
              </w:rPr>
            </w:pPr>
            <w:r>
              <w:rPr>
                <w:i/>
                <w:iCs/>
                <w:szCs w:val="24"/>
              </w:rPr>
              <w:t>Gemeint ist</w:t>
            </w:r>
            <w:r>
              <w:rPr>
                <w:szCs w:val="24"/>
              </w:rPr>
              <w:t xml:space="preserve"> die Haltung des Marcellus gegenüber</w:t>
            </w:r>
            <w:r w:rsidR="00EE2458">
              <w:rPr>
                <w:szCs w:val="24"/>
              </w:rPr>
              <w:t xml:space="preserve"> der</w:t>
            </w:r>
            <w:r>
              <w:rPr>
                <w:szCs w:val="24"/>
              </w:rPr>
              <w:t xml:space="preserve"> </w:t>
            </w:r>
            <w:proofErr w:type="spellStart"/>
            <w:r w:rsidRPr="00A60BD6">
              <w:rPr>
                <w:i/>
                <w:iCs/>
                <w:szCs w:val="24"/>
              </w:rPr>
              <w:t>res</w:t>
            </w:r>
            <w:proofErr w:type="spellEnd"/>
            <w:r w:rsidRPr="00A60BD6">
              <w:rPr>
                <w:i/>
                <w:iCs/>
                <w:szCs w:val="24"/>
              </w:rPr>
              <w:t xml:space="preserve"> publica</w:t>
            </w:r>
            <w:r>
              <w:rPr>
                <w:i/>
                <w:iCs/>
                <w:szCs w:val="24"/>
              </w:rPr>
              <w:t>. vgl. deutscher Einleitungstext</w:t>
            </w:r>
          </w:p>
        </w:tc>
      </w:tr>
      <w:tr w:rsidR="005575A1" w:rsidRPr="00180F6D" w14:paraId="02039281" w14:textId="77777777" w:rsidTr="005575A1">
        <w:tc>
          <w:tcPr>
            <w:tcW w:w="1135" w:type="dxa"/>
          </w:tcPr>
          <w:p w14:paraId="55BAB0BF" w14:textId="77777777" w:rsidR="005575A1" w:rsidRPr="00180F6D" w:rsidRDefault="005575A1" w:rsidP="00C61DBC">
            <w:pPr>
              <w:spacing w:before="120" w:after="120"/>
              <w:rPr>
                <w:szCs w:val="24"/>
              </w:rPr>
            </w:pPr>
          </w:p>
        </w:tc>
        <w:tc>
          <w:tcPr>
            <w:tcW w:w="3628" w:type="dxa"/>
          </w:tcPr>
          <w:p w14:paraId="761B6B52" w14:textId="77777777" w:rsidR="005575A1" w:rsidRPr="00180F6D" w:rsidRDefault="005575A1" w:rsidP="00C61DBC">
            <w:pPr>
              <w:spacing w:before="120" w:after="120"/>
              <w:rPr>
                <w:szCs w:val="24"/>
              </w:rPr>
            </w:pPr>
            <w:r w:rsidRPr="00180F6D">
              <w:rPr>
                <w:szCs w:val="24"/>
              </w:rPr>
              <w:t>sensus, -us m.</w:t>
            </w:r>
          </w:p>
        </w:tc>
        <w:tc>
          <w:tcPr>
            <w:tcW w:w="6123" w:type="dxa"/>
          </w:tcPr>
          <w:p w14:paraId="14F12420" w14:textId="1C272338" w:rsidR="005575A1" w:rsidRPr="00180F6D" w:rsidRDefault="005575A1" w:rsidP="00C61DBC">
            <w:pPr>
              <w:spacing w:before="120" w:after="120"/>
              <w:rPr>
                <w:szCs w:val="24"/>
              </w:rPr>
            </w:pPr>
            <w:r>
              <w:rPr>
                <w:i/>
                <w:iCs/>
                <w:szCs w:val="24"/>
              </w:rPr>
              <w:t>hier</w:t>
            </w:r>
            <w:r w:rsidRPr="00180F6D">
              <w:rPr>
                <w:i/>
                <w:iCs/>
                <w:szCs w:val="24"/>
              </w:rPr>
              <w:t xml:space="preserve">: </w:t>
            </w:r>
            <w:r w:rsidRPr="00180F6D">
              <w:rPr>
                <w:szCs w:val="24"/>
              </w:rPr>
              <w:t xml:space="preserve">= </w:t>
            </w:r>
            <w:proofErr w:type="spellStart"/>
            <w:r w:rsidRPr="00180F6D">
              <w:rPr>
                <w:szCs w:val="24"/>
              </w:rPr>
              <w:t>opinio</w:t>
            </w:r>
            <w:proofErr w:type="spellEnd"/>
            <w:r w:rsidRPr="00180F6D">
              <w:rPr>
                <w:szCs w:val="24"/>
              </w:rPr>
              <w:t xml:space="preserve">, </w:t>
            </w:r>
            <w:proofErr w:type="spellStart"/>
            <w:r w:rsidRPr="00180F6D">
              <w:rPr>
                <w:szCs w:val="24"/>
              </w:rPr>
              <w:t>opi</w:t>
            </w:r>
            <w:r w:rsidR="00670C65">
              <w:rPr>
                <w:szCs w:val="24"/>
              </w:rPr>
              <w:t>ni</w:t>
            </w:r>
            <w:r w:rsidRPr="00180F6D">
              <w:rPr>
                <w:szCs w:val="24"/>
              </w:rPr>
              <w:t>onis</w:t>
            </w:r>
            <w:proofErr w:type="spellEnd"/>
            <w:r w:rsidRPr="00180F6D">
              <w:rPr>
                <w:szCs w:val="24"/>
              </w:rPr>
              <w:t xml:space="preserve"> f.</w:t>
            </w:r>
          </w:p>
        </w:tc>
      </w:tr>
      <w:tr w:rsidR="005575A1" w:rsidRPr="00180F6D" w14:paraId="641A9A44" w14:textId="77777777" w:rsidTr="005575A1">
        <w:tc>
          <w:tcPr>
            <w:tcW w:w="1135" w:type="dxa"/>
          </w:tcPr>
          <w:p w14:paraId="5E181F26" w14:textId="77777777" w:rsidR="005575A1" w:rsidRPr="00180F6D" w:rsidRDefault="005575A1" w:rsidP="00C61DBC">
            <w:pPr>
              <w:spacing w:before="120" w:after="120"/>
              <w:rPr>
                <w:szCs w:val="24"/>
              </w:rPr>
            </w:pPr>
            <w:r w:rsidRPr="00180F6D">
              <w:rPr>
                <w:szCs w:val="24"/>
              </w:rPr>
              <w:t xml:space="preserve">Z. </w:t>
            </w:r>
            <w:r>
              <w:rPr>
                <w:szCs w:val="24"/>
              </w:rPr>
              <w:t>2</w:t>
            </w:r>
          </w:p>
        </w:tc>
        <w:tc>
          <w:tcPr>
            <w:tcW w:w="3628" w:type="dxa"/>
          </w:tcPr>
          <w:p w14:paraId="5E6FEF2A" w14:textId="77777777" w:rsidR="005575A1" w:rsidRPr="00180F6D" w:rsidRDefault="005575A1" w:rsidP="00C61DBC">
            <w:pPr>
              <w:spacing w:before="120" w:after="120"/>
              <w:rPr>
                <w:szCs w:val="24"/>
              </w:rPr>
            </w:pPr>
            <w:proofErr w:type="spellStart"/>
            <w:r w:rsidRPr="00180F6D">
              <w:rPr>
                <w:szCs w:val="24"/>
              </w:rPr>
              <w:t>congruere</w:t>
            </w:r>
            <w:proofErr w:type="spellEnd"/>
            <w:r w:rsidRPr="00180F6D">
              <w:rPr>
                <w:szCs w:val="24"/>
              </w:rPr>
              <w:t xml:space="preserve">, </w:t>
            </w:r>
            <w:proofErr w:type="spellStart"/>
            <w:r w:rsidRPr="00180F6D">
              <w:rPr>
                <w:szCs w:val="24"/>
              </w:rPr>
              <w:t>congruo</w:t>
            </w:r>
            <w:proofErr w:type="spellEnd"/>
            <w:r w:rsidRPr="00180F6D">
              <w:rPr>
                <w:szCs w:val="24"/>
              </w:rPr>
              <w:t xml:space="preserve">, </w:t>
            </w:r>
            <w:proofErr w:type="spellStart"/>
            <w:r w:rsidRPr="00180F6D">
              <w:rPr>
                <w:szCs w:val="24"/>
              </w:rPr>
              <w:t>congrui</w:t>
            </w:r>
            <w:proofErr w:type="spellEnd"/>
          </w:p>
        </w:tc>
        <w:tc>
          <w:tcPr>
            <w:tcW w:w="6123" w:type="dxa"/>
          </w:tcPr>
          <w:p w14:paraId="0737007E" w14:textId="78F22DAB" w:rsidR="005575A1" w:rsidRPr="00180F6D" w:rsidRDefault="005575A1" w:rsidP="00C61DBC">
            <w:pPr>
              <w:spacing w:before="120" w:after="120"/>
              <w:rPr>
                <w:szCs w:val="24"/>
              </w:rPr>
            </w:pPr>
            <w:r w:rsidRPr="00CD0C98">
              <w:rPr>
                <w:i/>
                <w:iCs/>
                <w:szCs w:val="24"/>
              </w:rPr>
              <w:t>hier:</w:t>
            </w:r>
            <w:r w:rsidRPr="00180F6D">
              <w:rPr>
                <w:szCs w:val="24"/>
              </w:rPr>
              <w:t xml:space="preserve"> = </w:t>
            </w:r>
            <w:proofErr w:type="spellStart"/>
            <w:r w:rsidRPr="00180F6D">
              <w:rPr>
                <w:szCs w:val="24"/>
              </w:rPr>
              <w:t>consentire</w:t>
            </w:r>
            <w:proofErr w:type="spellEnd"/>
          </w:p>
        </w:tc>
      </w:tr>
      <w:tr w:rsidR="005575A1" w:rsidRPr="00180F6D" w14:paraId="102D45AC" w14:textId="77777777" w:rsidTr="005575A1">
        <w:tc>
          <w:tcPr>
            <w:tcW w:w="1135" w:type="dxa"/>
          </w:tcPr>
          <w:p w14:paraId="6B9D2141" w14:textId="77777777" w:rsidR="005575A1" w:rsidRPr="00180F6D" w:rsidRDefault="005575A1" w:rsidP="00C61DBC">
            <w:pPr>
              <w:spacing w:before="120" w:after="120"/>
              <w:rPr>
                <w:szCs w:val="24"/>
              </w:rPr>
            </w:pPr>
            <w:r>
              <w:rPr>
                <w:szCs w:val="24"/>
              </w:rPr>
              <w:t>Z. 3</w:t>
            </w:r>
          </w:p>
        </w:tc>
        <w:tc>
          <w:tcPr>
            <w:tcW w:w="3628" w:type="dxa"/>
          </w:tcPr>
          <w:p w14:paraId="0611B2CD" w14:textId="77777777" w:rsidR="005575A1" w:rsidRPr="00394181" w:rsidRDefault="005575A1" w:rsidP="00C61DBC">
            <w:pPr>
              <w:spacing w:before="120" w:after="120"/>
              <w:rPr>
                <w:color w:val="000000" w:themeColor="text1"/>
              </w:rPr>
            </w:pPr>
            <w:r w:rsidRPr="00394181">
              <w:rPr>
                <w:color w:val="000000" w:themeColor="text1"/>
              </w:rPr>
              <w:t xml:space="preserve">… cum …. </w:t>
            </w:r>
            <w:proofErr w:type="spellStart"/>
            <w:r w:rsidRPr="00394181">
              <w:rPr>
                <w:color w:val="000000" w:themeColor="text1"/>
              </w:rPr>
              <w:t>tum</w:t>
            </w:r>
            <w:proofErr w:type="spellEnd"/>
            <w:r w:rsidRPr="00394181">
              <w:rPr>
                <w:color w:val="000000" w:themeColor="text1"/>
              </w:rPr>
              <w:t xml:space="preserve"> …</w:t>
            </w:r>
          </w:p>
        </w:tc>
        <w:tc>
          <w:tcPr>
            <w:tcW w:w="6123" w:type="dxa"/>
          </w:tcPr>
          <w:p w14:paraId="7005236F" w14:textId="77777777" w:rsidR="005575A1" w:rsidRPr="00394181" w:rsidRDefault="005575A1" w:rsidP="00C61DBC">
            <w:pPr>
              <w:spacing w:before="120" w:after="120"/>
              <w:rPr>
                <w:color w:val="000000" w:themeColor="text1"/>
              </w:rPr>
            </w:pPr>
            <w:r w:rsidRPr="00394181">
              <w:rPr>
                <w:color w:val="000000" w:themeColor="text1"/>
              </w:rPr>
              <w:t>… sowohl … als auch besonders …</w:t>
            </w:r>
          </w:p>
        </w:tc>
      </w:tr>
      <w:tr w:rsidR="005575A1" w:rsidRPr="00180F6D" w14:paraId="5AD96688" w14:textId="77777777" w:rsidTr="005575A1">
        <w:tc>
          <w:tcPr>
            <w:tcW w:w="1135" w:type="dxa"/>
          </w:tcPr>
          <w:p w14:paraId="33D6A423" w14:textId="77777777" w:rsidR="005575A1" w:rsidRPr="00180F6D" w:rsidRDefault="005575A1" w:rsidP="00C61DBC">
            <w:pPr>
              <w:spacing w:before="120" w:after="120"/>
              <w:rPr>
                <w:szCs w:val="24"/>
              </w:rPr>
            </w:pPr>
          </w:p>
        </w:tc>
        <w:tc>
          <w:tcPr>
            <w:tcW w:w="3628" w:type="dxa"/>
          </w:tcPr>
          <w:p w14:paraId="4C63A596" w14:textId="77777777" w:rsidR="005575A1" w:rsidRPr="00394181" w:rsidRDefault="005575A1" w:rsidP="00C61DBC">
            <w:pPr>
              <w:spacing w:before="120" w:after="120"/>
              <w:rPr>
                <w:color w:val="000000" w:themeColor="text1"/>
              </w:rPr>
            </w:pPr>
            <w:proofErr w:type="spellStart"/>
            <w:r w:rsidRPr="00394181">
              <w:rPr>
                <w:color w:val="000000" w:themeColor="text1"/>
              </w:rPr>
              <w:t>insolentia</w:t>
            </w:r>
            <w:proofErr w:type="spellEnd"/>
            <w:r w:rsidRPr="00394181">
              <w:rPr>
                <w:color w:val="000000" w:themeColor="text1"/>
              </w:rPr>
              <w:t>, - ae f.</w:t>
            </w:r>
          </w:p>
        </w:tc>
        <w:tc>
          <w:tcPr>
            <w:tcW w:w="6123" w:type="dxa"/>
          </w:tcPr>
          <w:p w14:paraId="25D44149" w14:textId="77777777" w:rsidR="005575A1" w:rsidRPr="00394181" w:rsidRDefault="005575A1" w:rsidP="00C61DBC">
            <w:pPr>
              <w:spacing w:before="120" w:after="120"/>
              <w:rPr>
                <w:color w:val="000000" w:themeColor="text1"/>
              </w:rPr>
            </w:pPr>
            <w:r w:rsidRPr="00394181">
              <w:rPr>
                <w:color w:val="000000" w:themeColor="text1"/>
              </w:rPr>
              <w:t>das anmaßende Verhalten</w:t>
            </w:r>
            <w:r>
              <w:rPr>
                <w:color w:val="000000" w:themeColor="text1"/>
              </w:rPr>
              <w:t xml:space="preserve"> </w:t>
            </w: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englische Sprache: insolent)</w:t>
            </w:r>
          </w:p>
        </w:tc>
      </w:tr>
      <w:tr w:rsidR="005575A1" w:rsidRPr="00180F6D" w14:paraId="34FE73C0" w14:textId="77777777" w:rsidTr="005575A1">
        <w:tc>
          <w:tcPr>
            <w:tcW w:w="1135" w:type="dxa"/>
          </w:tcPr>
          <w:p w14:paraId="613F6784" w14:textId="77777777" w:rsidR="005575A1" w:rsidRPr="00180F6D" w:rsidRDefault="005575A1" w:rsidP="00C61DBC">
            <w:pPr>
              <w:spacing w:before="120" w:after="120"/>
              <w:rPr>
                <w:szCs w:val="24"/>
              </w:rPr>
            </w:pPr>
            <w:r>
              <w:rPr>
                <w:szCs w:val="24"/>
              </w:rPr>
              <w:t>Z. 4</w:t>
            </w:r>
          </w:p>
        </w:tc>
        <w:tc>
          <w:tcPr>
            <w:tcW w:w="3628" w:type="dxa"/>
          </w:tcPr>
          <w:p w14:paraId="5873134F" w14:textId="08550A69" w:rsidR="005575A1" w:rsidRPr="00394181" w:rsidRDefault="00670C65" w:rsidP="00C61DBC">
            <w:pPr>
              <w:spacing w:before="120" w:after="120"/>
              <w:rPr>
                <w:color w:val="000000" w:themeColor="text1"/>
              </w:rPr>
            </w:pPr>
            <w:proofErr w:type="spellStart"/>
            <w:r>
              <w:rPr>
                <w:color w:val="000000" w:themeColor="text1"/>
              </w:rPr>
              <w:t>e</w:t>
            </w:r>
            <w:r w:rsidR="005575A1" w:rsidRPr="00394181">
              <w:rPr>
                <w:color w:val="000000" w:themeColor="text1"/>
              </w:rPr>
              <w:t>xtimescere</w:t>
            </w:r>
            <w:proofErr w:type="spellEnd"/>
            <w:r>
              <w:rPr>
                <w:color w:val="000000" w:themeColor="text1"/>
              </w:rPr>
              <w:t xml:space="preserve">, </w:t>
            </w:r>
            <w:proofErr w:type="spellStart"/>
            <w:r>
              <w:rPr>
                <w:color w:val="000000" w:themeColor="text1"/>
              </w:rPr>
              <w:t>extimesco</w:t>
            </w:r>
            <w:proofErr w:type="spellEnd"/>
            <w:r>
              <w:rPr>
                <w:color w:val="000000" w:themeColor="text1"/>
              </w:rPr>
              <w:t xml:space="preserve">, </w:t>
            </w:r>
            <w:proofErr w:type="spellStart"/>
            <w:r>
              <w:rPr>
                <w:color w:val="000000" w:themeColor="text1"/>
              </w:rPr>
              <w:t>extimui</w:t>
            </w:r>
            <w:proofErr w:type="spellEnd"/>
          </w:p>
        </w:tc>
        <w:tc>
          <w:tcPr>
            <w:tcW w:w="6123" w:type="dxa"/>
          </w:tcPr>
          <w:p w14:paraId="51B8AE2A" w14:textId="77777777" w:rsidR="005575A1" w:rsidRPr="00394181" w:rsidRDefault="005575A1" w:rsidP="00C61DBC">
            <w:pPr>
              <w:spacing w:before="120" w:after="120"/>
              <w:rPr>
                <w:color w:val="000000" w:themeColor="text1"/>
              </w:rPr>
            </w:pPr>
            <w:r w:rsidRPr="00394181">
              <w:rPr>
                <w:color w:val="000000" w:themeColor="text1"/>
              </w:rPr>
              <w:t xml:space="preserve">= </w:t>
            </w:r>
            <w:proofErr w:type="spellStart"/>
            <w:r w:rsidRPr="00394181">
              <w:rPr>
                <w:color w:val="000000" w:themeColor="text1"/>
              </w:rPr>
              <w:t>timere</w:t>
            </w:r>
            <w:proofErr w:type="spellEnd"/>
          </w:p>
        </w:tc>
      </w:tr>
      <w:tr w:rsidR="005575A1" w:rsidRPr="00180F6D" w14:paraId="06F88583"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0AB5535" w14:textId="77777777" w:rsidR="005575A1" w:rsidRDefault="005575A1" w:rsidP="00C61DBC">
            <w:pPr>
              <w:spacing w:before="120" w:after="120"/>
              <w:rPr>
                <w:szCs w:val="24"/>
              </w:rPr>
            </w:pPr>
            <w:r>
              <w:rPr>
                <w:szCs w:val="24"/>
              </w:rPr>
              <w:t>Z. 5</w:t>
            </w:r>
          </w:p>
        </w:tc>
        <w:tc>
          <w:tcPr>
            <w:tcW w:w="3628" w:type="dxa"/>
            <w:tcBorders>
              <w:top w:val="nil"/>
              <w:left w:val="nil"/>
              <w:bottom w:val="nil"/>
              <w:right w:val="nil"/>
            </w:tcBorders>
          </w:tcPr>
          <w:p w14:paraId="67F09E87" w14:textId="77777777" w:rsidR="005575A1" w:rsidRDefault="005575A1" w:rsidP="00C61DBC">
            <w:pPr>
              <w:spacing w:before="120" w:after="120"/>
              <w:rPr>
                <w:szCs w:val="24"/>
              </w:rPr>
            </w:pPr>
            <w:r>
              <w:rPr>
                <w:szCs w:val="24"/>
              </w:rPr>
              <w:t>nobis</w:t>
            </w:r>
          </w:p>
        </w:tc>
        <w:tc>
          <w:tcPr>
            <w:tcW w:w="6123" w:type="dxa"/>
            <w:tcBorders>
              <w:top w:val="nil"/>
              <w:left w:val="nil"/>
              <w:bottom w:val="nil"/>
              <w:right w:val="nil"/>
            </w:tcBorders>
          </w:tcPr>
          <w:p w14:paraId="14FE9DCD" w14:textId="77777777" w:rsidR="005575A1" w:rsidRPr="00394181" w:rsidRDefault="005575A1" w:rsidP="00C61DBC">
            <w:pPr>
              <w:spacing w:before="120"/>
              <w:rPr>
                <w:i/>
                <w:iCs/>
                <w:szCs w:val="24"/>
              </w:rPr>
            </w:pPr>
            <w:r>
              <w:rPr>
                <w:i/>
                <w:iCs/>
                <w:szCs w:val="24"/>
              </w:rPr>
              <w:t>Mit dem Plural schließt Cicero auch die anwesenden Senatoren mit ein.</w:t>
            </w:r>
          </w:p>
        </w:tc>
      </w:tr>
      <w:tr w:rsidR="005575A1" w:rsidRPr="00180F6D" w14:paraId="60F37AB5"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726A35F" w14:textId="77777777" w:rsidR="005575A1" w:rsidRDefault="005575A1" w:rsidP="00C61DBC">
            <w:pPr>
              <w:spacing w:before="120" w:after="120"/>
              <w:rPr>
                <w:szCs w:val="24"/>
              </w:rPr>
            </w:pPr>
          </w:p>
        </w:tc>
        <w:tc>
          <w:tcPr>
            <w:tcW w:w="3628" w:type="dxa"/>
            <w:tcBorders>
              <w:top w:val="nil"/>
              <w:left w:val="nil"/>
              <w:bottom w:val="nil"/>
              <w:right w:val="nil"/>
            </w:tcBorders>
          </w:tcPr>
          <w:p w14:paraId="70563080" w14:textId="77777777" w:rsidR="005575A1" w:rsidRDefault="005575A1" w:rsidP="00C61DBC">
            <w:pPr>
              <w:spacing w:before="120" w:after="120"/>
              <w:rPr>
                <w:szCs w:val="24"/>
              </w:rPr>
            </w:pPr>
            <w:proofErr w:type="spellStart"/>
            <w:r>
              <w:rPr>
                <w:color w:val="000000" w:themeColor="text1"/>
              </w:rPr>
              <w:t>illa</w:t>
            </w:r>
            <w:proofErr w:type="spellEnd"/>
          </w:p>
        </w:tc>
        <w:tc>
          <w:tcPr>
            <w:tcW w:w="6123" w:type="dxa"/>
            <w:tcBorders>
              <w:top w:val="nil"/>
              <w:left w:val="nil"/>
              <w:bottom w:val="nil"/>
              <w:right w:val="nil"/>
            </w:tcBorders>
          </w:tcPr>
          <w:p w14:paraId="358F9929" w14:textId="77777777" w:rsidR="005575A1" w:rsidRDefault="005575A1" w:rsidP="00C61DBC">
            <w:pPr>
              <w:spacing w:before="120"/>
              <w:rPr>
                <w:i/>
                <w:iCs/>
                <w:szCs w:val="24"/>
              </w:rPr>
            </w:pPr>
            <w:r>
              <w:rPr>
                <w:i/>
                <w:iCs/>
                <w:color w:val="000000" w:themeColor="text1"/>
              </w:rPr>
              <w:t>Akkusativ Plural Neutrum</w:t>
            </w:r>
          </w:p>
        </w:tc>
      </w:tr>
      <w:tr w:rsidR="005575A1" w:rsidRPr="00180F6D" w14:paraId="1DFCE932"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7B75029" w14:textId="77777777" w:rsidR="005575A1" w:rsidRDefault="005575A1" w:rsidP="00C61DBC">
            <w:pPr>
              <w:spacing w:before="120" w:after="120"/>
              <w:rPr>
                <w:szCs w:val="24"/>
              </w:rPr>
            </w:pPr>
            <w:r>
              <w:rPr>
                <w:szCs w:val="24"/>
              </w:rPr>
              <w:t>Z. 5/6</w:t>
            </w:r>
          </w:p>
        </w:tc>
        <w:tc>
          <w:tcPr>
            <w:tcW w:w="3628" w:type="dxa"/>
            <w:tcBorders>
              <w:top w:val="nil"/>
              <w:left w:val="nil"/>
              <w:bottom w:val="nil"/>
              <w:right w:val="nil"/>
            </w:tcBorders>
          </w:tcPr>
          <w:p w14:paraId="4E8B3000" w14:textId="77777777" w:rsidR="005575A1" w:rsidRDefault="005575A1" w:rsidP="00C61DBC">
            <w:pPr>
              <w:spacing w:before="120" w:after="120"/>
              <w:rPr>
                <w:szCs w:val="24"/>
              </w:rPr>
            </w:pPr>
            <w:r>
              <w:rPr>
                <w:szCs w:val="24"/>
              </w:rPr>
              <w:t xml:space="preserve">Non enim … </w:t>
            </w:r>
            <w:proofErr w:type="spellStart"/>
            <w:r>
              <w:rPr>
                <w:szCs w:val="24"/>
              </w:rPr>
              <w:t>comparandae</w:t>
            </w:r>
            <w:proofErr w:type="spellEnd"/>
            <w:r>
              <w:rPr>
                <w:szCs w:val="24"/>
              </w:rPr>
              <w:t>.</w:t>
            </w:r>
          </w:p>
        </w:tc>
        <w:tc>
          <w:tcPr>
            <w:tcW w:w="6123" w:type="dxa"/>
            <w:tcBorders>
              <w:top w:val="nil"/>
              <w:left w:val="nil"/>
              <w:bottom w:val="nil"/>
              <w:right w:val="nil"/>
            </w:tcBorders>
          </w:tcPr>
          <w:p w14:paraId="4CBD5A9F" w14:textId="77777777" w:rsidR="005575A1" w:rsidRPr="000B178F" w:rsidRDefault="005575A1" w:rsidP="00E670E6">
            <w:pPr>
              <w:spacing w:before="120"/>
              <w:rPr>
                <w:i/>
                <w:iCs/>
                <w:szCs w:val="24"/>
              </w:rPr>
            </w:pPr>
            <w:r w:rsidRPr="000B178F">
              <w:rPr>
                <w:i/>
                <w:iCs/>
                <w:szCs w:val="24"/>
              </w:rPr>
              <w:t>Lege deiner Übersetzung folgende veränderte Textfassung zugrunde:</w:t>
            </w:r>
          </w:p>
          <w:p w14:paraId="174A71D0" w14:textId="775BC3F2" w:rsidR="005575A1" w:rsidRPr="00180F6D" w:rsidRDefault="005575A1" w:rsidP="00C61DBC">
            <w:pPr>
              <w:spacing w:before="0" w:after="120"/>
              <w:rPr>
                <w:szCs w:val="24"/>
              </w:rPr>
            </w:pPr>
            <w:r>
              <w:rPr>
                <w:szCs w:val="24"/>
              </w:rPr>
              <w:t xml:space="preserve">Non enim </w:t>
            </w:r>
            <w:proofErr w:type="spellStart"/>
            <w:r>
              <w:rPr>
                <w:szCs w:val="24"/>
              </w:rPr>
              <w:t>causae</w:t>
            </w:r>
            <w:proofErr w:type="spellEnd"/>
            <w:r>
              <w:rPr>
                <w:szCs w:val="24"/>
              </w:rPr>
              <w:t xml:space="preserve"> </w:t>
            </w:r>
            <w:proofErr w:type="spellStart"/>
            <w:r>
              <w:rPr>
                <w:szCs w:val="24"/>
              </w:rPr>
              <w:t>inter</w:t>
            </w:r>
            <w:proofErr w:type="spellEnd"/>
            <w:r>
              <w:rPr>
                <w:szCs w:val="24"/>
              </w:rPr>
              <w:t xml:space="preserve"> se, sed </w:t>
            </w:r>
            <w:proofErr w:type="spellStart"/>
            <w:r>
              <w:rPr>
                <w:szCs w:val="24"/>
              </w:rPr>
              <w:t>victoriae</w:t>
            </w:r>
            <w:proofErr w:type="spellEnd"/>
            <w:r>
              <w:rPr>
                <w:szCs w:val="24"/>
              </w:rPr>
              <w:t xml:space="preserve"> </w:t>
            </w:r>
            <w:proofErr w:type="spellStart"/>
            <w:r>
              <w:rPr>
                <w:szCs w:val="24"/>
              </w:rPr>
              <w:t>comparandae</w:t>
            </w:r>
            <w:proofErr w:type="spellEnd"/>
            <w:r>
              <w:rPr>
                <w:szCs w:val="24"/>
              </w:rPr>
              <w:t xml:space="preserve"> </w:t>
            </w:r>
            <w:proofErr w:type="spellStart"/>
            <w:r>
              <w:rPr>
                <w:szCs w:val="24"/>
              </w:rPr>
              <w:t>sun</w:t>
            </w:r>
            <w:r w:rsidR="00670C65">
              <w:rPr>
                <w:szCs w:val="24"/>
              </w:rPr>
              <w:t>t</w:t>
            </w:r>
            <w:proofErr w:type="spellEnd"/>
            <w:r>
              <w:rPr>
                <w:szCs w:val="24"/>
              </w:rPr>
              <w:t>.</w:t>
            </w:r>
          </w:p>
        </w:tc>
      </w:tr>
      <w:tr w:rsidR="005575A1" w:rsidRPr="00180F6D" w14:paraId="592910D7"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A8AD239" w14:textId="77777777" w:rsidR="005575A1" w:rsidRDefault="005575A1" w:rsidP="00C61DBC">
            <w:pPr>
              <w:spacing w:before="120" w:after="120"/>
              <w:rPr>
                <w:szCs w:val="24"/>
              </w:rPr>
            </w:pPr>
          </w:p>
        </w:tc>
        <w:tc>
          <w:tcPr>
            <w:tcW w:w="3628" w:type="dxa"/>
            <w:tcBorders>
              <w:top w:val="nil"/>
              <w:left w:val="nil"/>
              <w:bottom w:val="nil"/>
              <w:right w:val="nil"/>
            </w:tcBorders>
          </w:tcPr>
          <w:p w14:paraId="0AAF8AE2" w14:textId="77777777" w:rsidR="005575A1" w:rsidRPr="00394181" w:rsidRDefault="005575A1" w:rsidP="00C61DBC">
            <w:pPr>
              <w:spacing w:before="120" w:after="120"/>
              <w:rPr>
                <w:color w:val="000000" w:themeColor="text1"/>
              </w:rPr>
            </w:pPr>
            <w:r w:rsidRPr="00394181">
              <w:rPr>
                <w:color w:val="000000" w:themeColor="text1"/>
              </w:rPr>
              <w:t>causa, -ae f.</w:t>
            </w:r>
          </w:p>
        </w:tc>
        <w:tc>
          <w:tcPr>
            <w:tcW w:w="6123" w:type="dxa"/>
            <w:tcBorders>
              <w:top w:val="nil"/>
              <w:left w:val="nil"/>
              <w:bottom w:val="nil"/>
              <w:right w:val="nil"/>
            </w:tcBorders>
          </w:tcPr>
          <w:p w14:paraId="0B6FC018" w14:textId="77777777" w:rsidR="005575A1" w:rsidRPr="00394181" w:rsidRDefault="005575A1" w:rsidP="00C61DBC">
            <w:pPr>
              <w:spacing w:before="120" w:after="0"/>
              <w:rPr>
                <w:color w:val="000000" w:themeColor="text1"/>
              </w:rPr>
            </w:pPr>
            <w:r w:rsidRPr="00394181">
              <w:rPr>
                <w:i/>
                <w:iCs/>
                <w:color w:val="000000" w:themeColor="text1"/>
              </w:rPr>
              <w:t>hier:</w:t>
            </w:r>
            <w:r w:rsidRPr="00394181">
              <w:rPr>
                <w:color w:val="000000" w:themeColor="text1"/>
              </w:rPr>
              <w:t xml:space="preserve"> </w:t>
            </w:r>
            <w:r>
              <w:rPr>
                <w:color w:val="000000" w:themeColor="text1"/>
              </w:rPr>
              <w:t xml:space="preserve">das </w:t>
            </w:r>
            <w:r w:rsidRPr="00394181">
              <w:rPr>
                <w:color w:val="000000" w:themeColor="text1"/>
              </w:rPr>
              <w:t xml:space="preserve">politische </w:t>
            </w:r>
            <w:r>
              <w:rPr>
                <w:color w:val="000000" w:themeColor="text1"/>
              </w:rPr>
              <w:t>Programm</w:t>
            </w:r>
          </w:p>
        </w:tc>
      </w:tr>
      <w:tr w:rsidR="005575A1" w:rsidRPr="00180F6D" w14:paraId="58F38A8B"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777E3D2" w14:textId="77777777" w:rsidR="005575A1" w:rsidRPr="00180F6D" w:rsidRDefault="005575A1" w:rsidP="00C61DBC">
            <w:pPr>
              <w:spacing w:before="120" w:after="120"/>
              <w:rPr>
                <w:szCs w:val="24"/>
              </w:rPr>
            </w:pPr>
            <w:r>
              <w:rPr>
                <w:szCs w:val="24"/>
              </w:rPr>
              <w:t>Z. 7</w:t>
            </w:r>
          </w:p>
        </w:tc>
        <w:tc>
          <w:tcPr>
            <w:tcW w:w="3628" w:type="dxa"/>
            <w:tcBorders>
              <w:top w:val="nil"/>
              <w:left w:val="nil"/>
              <w:bottom w:val="nil"/>
              <w:right w:val="nil"/>
            </w:tcBorders>
          </w:tcPr>
          <w:p w14:paraId="6D6BAF5A" w14:textId="77777777" w:rsidR="005575A1" w:rsidRPr="00180F6D" w:rsidRDefault="005575A1" w:rsidP="00C61DBC">
            <w:pPr>
              <w:spacing w:before="120" w:after="120"/>
              <w:rPr>
                <w:szCs w:val="24"/>
              </w:rPr>
            </w:pPr>
            <w:proofErr w:type="spellStart"/>
            <w:r>
              <w:rPr>
                <w:szCs w:val="24"/>
              </w:rPr>
              <w:t>t</w:t>
            </w:r>
            <w:r w:rsidRPr="00180F6D">
              <w:rPr>
                <w:szCs w:val="24"/>
              </w:rPr>
              <w:t>erminatam</w:t>
            </w:r>
            <w:proofErr w:type="spellEnd"/>
          </w:p>
        </w:tc>
        <w:tc>
          <w:tcPr>
            <w:tcW w:w="6123" w:type="dxa"/>
            <w:tcBorders>
              <w:top w:val="nil"/>
              <w:left w:val="nil"/>
              <w:bottom w:val="nil"/>
              <w:right w:val="nil"/>
            </w:tcBorders>
          </w:tcPr>
          <w:p w14:paraId="5732F526" w14:textId="77777777" w:rsidR="005575A1" w:rsidRPr="00180F6D" w:rsidRDefault="005575A1" w:rsidP="00C61DBC">
            <w:pPr>
              <w:spacing w:before="120" w:after="0"/>
              <w:rPr>
                <w:i/>
                <w:iCs/>
                <w:szCs w:val="24"/>
              </w:rPr>
            </w:pPr>
            <w:r w:rsidRPr="00180F6D">
              <w:rPr>
                <w:szCs w:val="24"/>
              </w:rPr>
              <w:t xml:space="preserve">= </w:t>
            </w:r>
            <w:proofErr w:type="spellStart"/>
            <w:r w:rsidRPr="00180F6D">
              <w:rPr>
                <w:szCs w:val="24"/>
              </w:rPr>
              <w:t>terminatam</w:t>
            </w:r>
            <w:proofErr w:type="spellEnd"/>
            <w:r w:rsidRPr="00180F6D">
              <w:rPr>
                <w:szCs w:val="24"/>
              </w:rPr>
              <w:t xml:space="preserve"> esse</w:t>
            </w:r>
            <w:r>
              <w:rPr>
                <w:szCs w:val="24"/>
              </w:rPr>
              <w:t xml:space="preserve"> </w:t>
            </w:r>
            <w:r>
              <w:rPr>
                <w:i/>
                <w:iCs/>
                <w:color w:val="808080" w:themeColor="background1" w:themeShade="80"/>
                <w:szCs w:val="24"/>
              </w:rPr>
              <w:t>(v</w:t>
            </w:r>
            <w:r w:rsidRPr="000A1401">
              <w:rPr>
                <w:i/>
                <w:iCs/>
                <w:color w:val="808080" w:themeColor="background1" w:themeShade="80"/>
                <w:szCs w:val="24"/>
              </w:rPr>
              <w:t xml:space="preserve">gl. </w:t>
            </w:r>
            <w:r>
              <w:rPr>
                <w:i/>
                <w:iCs/>
                <w:color w:val="808080" w:themeColor="background1" w:themeShade="80"/>
                <w:szCs w:val="24"/>
              </w:rPr>
              <w:t>deutsche Sprache: terminieren)</w:t>
            </w:r>
          </w:p>
        </w:tc>
      </w:tr>
      <w:tr w:rsidR="005575A1" w:rsidRPr="00180F6D" w14:paraId="6248F612"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216EB3D" w14:textId="77777777" w:rsidR="005575A1" w:rsidRPr="00180F6D" w:rsidRDefault="005575A1" w:rsidP="00C61DBC">
            <w:pPr>
              <w:spacing w:before="120" w:after="120"/>
              <w:rPr>
                <w:szCs w:val="24"/>
              </w:rPr>
            </w:pPr>
            <w:r>
              <w:rPr>
                <w:szCs w:val="24"/>
              </w:rPr>
              <w:t>Z. 7/8</w:t>
            </w:r>
          </w:p>
        </w:tc>
        <w:tc>
          <w:tcPr>
            <w:tcW w:w="3628" w:type="dxa"/>
            <w:tcBorders>
              <w:top w:val="nil"/>
              <w:left w:val="nil"/>
              <w:bottom w:val="nil"/>
              <w:right w:val="nil"/>
            </w:tcBorders>
          </w:tcPr>
          <w:p w14:paraId="72A12BBF" w14:textId="77777777" w:rsidR="001035DE" w:rsidRDefault="001035DE" w:rsidP="001035DE">
            <w:pPr>
              <w:spacing w:before="120" w:after="0"/>
              <w:rPr>
                <w:color w:val="000000" w:themeColor="text1"/>
              </w:rPr>
            </w:pPr>
            <w:proofErr w:type="spellStart"/>
            <w:r w:rsidRPr="000B178F">
              <w:rPr>
                <w:color w:val="000000" w:themeColor="text1"/>
              </w:rPr>
              <w:t>gladius</w:t>
            </w:r>
            <w:proofErr w:type="spellEnd"/>
            <w:r w:rsidRPr="000B178F">
              <w:rPr>
                <w:color w:val="000000" w:themeColor="text1"/>
              </w:rPr>
              <w:t xml:space="preserve"> </w:t>
            </w:r>
            <w:proofErr w:type="spellStart"/>
            <w:r w:rsidRPr="000B178F">
              <w:rPr>
                <w:color w:val="000000" w:themeColor="text1"/>
              </w:rPr>
              <w:t>vagina</w:t>
            </w:r>
            <w:proofErr w:type="spellEnd"/>
            <w:r w:rsidRPr="000B178F">
              <w:rPr>
                <w:color w:val="000000" w:themeColor="text1"/>
              </w:rPr>
              <w:t xml:space="preserve"> </w:t>
            </w:r>
            <w:proofErr w:type="spellStart"/>
            <w:r w:rsidRPr="000B178F">
              <w:rPr>
                <w:color w:val="000000" w:themeColor="text1"/>
              </w:rPr>
              <w:t>vaccus</w:t>
            </w:r>
            <w:proofErr w:type="spellEnd"/>
          </w:p>
          <w:p w14:paraId="2C183047" w14:textId="77777777" w:rsidR="001035DE" w:rsidRDefault="001035DE" w:rsidP="001035DE">
            <w:pPr>
              <w:spacing w:before="0" w:after="0"/>
              <w:rPr>
                <w:color w:val="000000" w:themeColor="text1"/>
              </w:rPr>
            </w:pPr>
            <w:proofErr w:type="spellStart"/>
            <w:r>
              <w:rPr>
                <w:color w:val="000000" w:themeColor="text1"/>
              </w:rPr>
              <w:t>gladius</w:t>
            </w:r>
            <w:proofErr w:type="spellEnd"/>
            <w:r>
              <w:rPr>
                <w:color w:val="000000" w:themeColor="text1"/>
              </w:rPr>
              <w:t>, -i m.</w:t>
            </w:r>
          </w:p>
          <w:p w14:paraId="144B367D" w14:textId="3700F13B" w:rsidR="005575A1" w:rsidRPr="000B178F" w:rsidRDefault="001035DE" w:rsidP="001035DE">
            <w:pPr>
              <w:spacing w:before="0" w:after="120"/>
              <w:rPr>
                <w:color w:val="000000" w:themeColor="text1"/>
              </w:rPr>
            </w:pPr>
            <w:proofErr w:type="spellStart"/>
            <w:r>
              <w:rPr>
                <w:color w:val="000000" w:themeColor="text1"/>
              </w:rPr>
              <w:t>vaccus</w:t>
            </w:r>
            <w:proofErr w:type="spellEnd"/>
            <w:r>
              <w:rPr>
                <w:color w:val="000000" w:themeColor="text1"/>
              </w:rPr>
              <w:t>, -a, -um</w:t>
            </w:r>
          </w:p>
        </w:tc>
        <w:tc>
          <w:tcPr>
            <w:tcW w:w="6123" w:type="dxa"/>
            <w:tcBorders>
              <w:top w:val="nil"/>
              <w:left w:val="nil"/>
              <w:bottom w:val="nil"/>
              <w:right w:val="nil"/>
            </w:tcBorders>
          </w:tcPr>
          <w:p w14:paraId="24761D26" w14:textId="77777777" w:rsidR="005575A1" w:rsidRPr="000B178F" w:rsidRDefault="005575A1" w:rsidP="00C61DBC">
            <w:pPr>
              <w:spacing w:before="120" w:after="120"/>
              <w:rPr>
                <w:i/>
                <w:iCs/>
                <w:color w:val="000000" w:themeColor="text1"/>
              </w:rPr>
            </w:pPr>
            <w:r w:rsidRPr="000B178F">
              <w:rPr>
                <w:color w:val="000000" w:themeColor="text1"/>
              </w:rPr>
              <w:t xml:space="preserve">das gezückte Schwert </w:t>
            </w:r>
          </w:p>
        </w:tc>
      </w:tr>
      <w:tr w:rsidR="005575A1" w:rsidRPr="00180F6D" w14:paraId="14154DDC"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4150461" w14:textId="77777777" w:rsidR="005575A1" w:rsidRPr="00180F6D" w:rsidRDefault="005575A1" w:rsidP="00C61DBC">
            <w:pPr>
              <w:spacing w:before="120" w:after="120"/>
              <w:rPr>
                <w:szCs w:val="24"/>
              </w:rPr>
            </w:pPr>
            <w:r>
              <w:rPr>
                <w:szCs w:val="24"/>
              </w:rPr>
              <w:t>Z. 8</w:t>
            </w:r>
          </w:p>
        </w:tc>
        <w:tc>
          <w:tcPr>
            <w:tcW w:w="3628" w:type="dxa"/>
            <w:tcBorders>
              <w:top w:val="nil"/>
              <w:left w:val="nil"/>
              <w:bottom w:val="nil"/>
              <w:right w:val="nil"/>
            </w:tcBorders>
          </w:tcPr>
          <w:p w14:paraId="5555D008" w14:textId="77777777" w:rsidR="005575A1" w:rsidRPr="000B178F" w:rsidRDefault="005575A1" w:rsidP="00C61DBC">
            <w:pPr>
              <w:spacing w:before="120" w:after="120"/>
              <w:rPr>
                <w:color w:val="000000" w:themeColor="text1"/>
              </w:rPr>
            </w:pPr>
            <w:r w:rsidRPr="000B178F">
              <w:rPr>
                <w:color w:val="000000" w:themeColor="text1"/>
              </w:rPr>
              <w:t>Mars, Martis m.</w:t>
            </w:r>
          </w:p>
        </w:tc>
        <w:tc>
          <w:tcPr>
            <w:tcW w:w="6123" w:type="dxa"/>
            <w:tcBorders>
              <w:top w:val="nil"/>
              <w:left w:val="nil"/>
              <w:bottom w:val="nil"/>
              <w:right w:val="nil"/>
            </w:tcBorders>
          </w:tcPr>
          <w:p w14:paraId="581AB818" w14:textId="77777777" w:rsidR="005575A1" w:rsidRPr="000B178F" w:rsidRDefault="005575A1" w:rsidP="00C61DBC">
            <w:pPr>
              <w:spacing w:before="120" w:after="120"/>
              <w:rPr>
                <w:color w:val="000000" w:themeColor="text1"/>
              </w:rPr>
            </w:pPr>
            <w:r w:rsidRPr="000B178F">
              <w:rPr>
                <w:color w:val="000000" w:themeColor="text1"/>
              </w:rPr>
              <w:t xml:space="preserve">= </w:t>
            </w:r>
            <w:proofErr w:type="spellStart"/>
            <w:r w:rsidRPr="000B178F">
              <w:rPr>
                <w:color w:val="000000" w:themeColor="text1"/>
              </w:rPr>
              <w:t>bellum</w:t>
            </w:r>
            <w:proofErr w:type="spellEnd"/>
            <w:r w:rsidRPr="000B178F">
              <w:rPr>
                <w:color w:val="000000" w:themeColor="text1"/>
              </w:rPr>
              <w:t>, -i n.</w:t>
            </w:r>
          </w:p>
        </w:tc>
      </w:tr>
      <w:tr w:rsidR="005575A1" w:rsidRPr="00180F6D" w14:paraId="3BBABAAE"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0589BEF" w14:textId="77777777" w:rsidR="005575A1" w:rsidRPr="00180F6D" w:rsidRDefault="005575A1" w:rsidP="00C61DBC">
            <w:pPr>
              <w:spacing w:before="120" w:after="120"/>
              <w:rPr>
                <w:szCs w:val="24"/>
              </w:rPr>
            </w:pPr>
          </w:p>
        </w:tc>
        <w:tc>
          <w:tcPr>
            <w:tcW w:w="3628" w:type="dxa"/>
            <w:tcBorders>
              <w:top w:val="nil"/>
              <w:left w:val="nil"/>
              <w:bottom w:val="nil"/>
              <w:right w:val="nil"/>
            </w:tcBorders>
          </w:tcPr>
          <w:p w14:paraId="3262DD57" w14:textId="77777777" w:rsidR="005575A1" w:rsidRPr="000B178F" w:rsidRDefault="005575A1" w:rsidP="00C61DBC">
            <w:pPr>
              <w:spacing w:before="120" w:after="120"/>
              <w:rPr>
                <w:color w:val="000000" w:themeColor="text1"/>
              </w:rPr>
            </w:pPr>
            <w:proofErr w:type="spellStart"/>
            <w:r w:rsidRPr="000B178F">
              <w:rPr>
                <w:color w:val="000000" w:themeColor="text1"/>
              </w:rPr>
              <w:t>percellere</w:t>
            </w:r>
            <w:proofErr w:type="spellEnd"/>
            <w:r w:rsidRPr="000B178F">
              <w:rPr>
                <w:color w:val="000000" w:themeColor="text1"/>
              </w:rPr>
              <w:t xml:space="preserve">, </w:t>
            </w:r>
            <w:proofErr w:type="spellStart"/>
            <w:r w:rsidRPr="000B178F">
              <w:rPr>
                <w:color w:val="000000" w:themeColor="text1"/>
              </w:rPr>
              <w:t>percello</w:t>
            </w:r>
            <w:proofErr w:type="spellEnd"/>
            <w:r w:rsidRPr="000B178F">
              <w:rPr>
                <w:color w:val="000000" w:themeColor="text1"/>
              </w:rPr>
              <w:t xml:space="preserve">, </w:t>
            </w:r>
            <w:proofErr w:type="spellStart"/>
            <w:proofErr w:type="gramStart"/>
            <w:r w:rsidRPr="000B178F">
              <w:rPr>
                <w:color w:val="000000" w:themeColor="text1"/>
              </w:rPr>
              <w:t>perculi,perculsum</w:t>
            </w:r>
            <w:proofErr w:type="spellEnd"/>
            <w:proofErr w:type="gramEnd"/>
          </w:p>
        </w:tc>
        <w:tc>
          <w:tcPr>
            <w:tcW w:w="6123" w:type="dxa"/>
            <w:tcBorders>
              <w:top w:val="nil"/>
              <w:left w:val="nil"/>
              <w:bottom w:val="nil"/>
              <w:right w:val="nil"/>
            </w:tcBorders>
          </w:tcPr>
          <w:p w14:paraId="15D23151" w14:textId="77777777" w:rsidR="005575A1" w:rsidRPr="000B178F" w:rsidRDefault="005575A1" w:rsidP="00C61DBC">
            <w:pPr>
              <w:spacing w:before="120" w:after="120"/>
              <w:rPr>
                <w:color w:val="000000" w:themeColor="text1"/>
              </w:rPr>
            </w:pPr>
            <w:r>
              <w:rPr>
                <w:color w:val="000000" w:themeColor="text1"/>
              </w:rPr>
              <w:t xml:space="preserve">= </w:t>
            </w:r>
            <w:proofErr w:type="spellStart"/>
            <w:r>
              <w:rPr>
                <w:color w:val="000000" w:themeColor="text1"/>
              </w:rPr>
              <w:t>caedere</w:t>
            </w:r>
            <w:proofErr w:type="spellEnd"/>
          </w:p>
        </w:tc>
      </w:tr>
      <w:tr w:rsidR="005575A1" w:rsidRPr="00180F6D" w14:paraId="40F4C96B"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5987F47" w14:textId="77777777" w:rsidR="005575A1" w:rsidRPr="00457C5C" w:rsidRDefault="005575A1" w:rsidP="00C61DBC">
            <w:pPr>
              <w:spacing w:before="120" w:after="120"/>
              <w:rPr>
                <w:szCs w:val="24"/>
              </w:rPr>
            </w:pPr>
            <w:r w:rsidRPr="00457C5C">
              <w:rPr>
                <w:szCs w:val="24"/>
              </w:rPr>
              <w:t>Z. 9 – 10</w:t>
            </w:r>
          </w:p>
        </w:tc>
        <w:tc>
          <w:tcPr>
            <w:tcW w:w="3628" w:type="dxa"/>
            <w:tcBorders>
              <w:top w:val="nil"/>
              <w:left w:val="nil"/>
              <w:bottom w:val="nil"/>
              <w:right w:val="nil"/>
            </w:tcBorders>
          </w:tcPr>
          <w:p w14:paraId="46578702" w14:textId="77777777" w:rsidR="005575A1" w:rsidRPr="00457C5C" w:rsidRDefault="005575A1" w:rsidP="00C61DBC">
            <w:pPr>
              <w:spacing w:before="120" w:after="0"/>
              <w:rPr>
                <w:color w:val="000000" w:themeColor="text1"/>
                <w:szCs w:val="24"/>
              </w:rPr>
            </w:pPr>
            <w:r w:rsidRPr="00457C5C">
              <w:rPr>
                <w:rFonts w:eastAsia="Times New Roman" w:cs="Times New Roman"/>
                <w:szCs w:val="24"/>
                <w:lang w:eastAsia="de-DE"/>
              </w:rPr>
              <w:t xml:space="preserve">…, </w:t>
            </w:r>
            <w:proofErr w:type="spellStart"/>
            <w:r w:rsidRPr="00457C5C">
              <w:rPr>
                <w:rFonts w:eastAsia="Times New Roman" w:cs="Times New Roman"/>
                <w:szCs w:val="24"/>
                <w:lang w:eastAsia="de-DE"/>
              </w:rPr>
              <w:t>ut</w:t>
            </w:r>
            <w:proofErr w:type="spellEnd"/>
            <w:r w:rsidRPr="00457C5C">
              <w:rPr>
                <w:rFonts w:eastAsia="Times New Roman" w:cs="Times New Roman"/>
                <w:szCs w:val="24"/>
                <w:lang w:eastAsia="de-DE"/>
              </w:rPr>
              <w:t xml:space="preserve"> </w:t>
            </w:r>
            <w:proofErr w:type="spellStart"/>
            <w:r w:rsidRPr="00457C5C">
              <w:rPr>
                <w:rFonts w:eastAsia="Times New Roman" w:cs="Times New Roman"/>
                <w:szCs w:val="24"/>
                <w:lang w:eastAsia="de-DE"/>
              </w:rPr>
              <w:t>dubitare</w:t>
            </w:r>
            <w:proofErr w:type="spellEnd"/>
            <w:r w:rsidRPr="00457C5C">
              <w:rPr>
                <w:rFonts w:eastAsia="Times New Roman" w:cs="Times New Roman"/>
                <w:szCs w:val="24"/>
                <w:lang w:eastAsia="de-DE"/>
              </w:rPr>
              <w:t xml:space="preserve"> … </w:t>
            </w:r>
            <w:proofErr w:type="spellStart"/>
            <w:r w:rsidRPr="00457C5C">
              <w:rPr>
                <w:rFonts w:eastAsia="Times New Roman" w:cs="Times New Roman"/>
                <w:szCs w:val="24"/>
                <w:lang w:eastAsia="de-DE"/>
              </w:rPr>
              <w:t>excitaret</w:t>
            </w:r>
            <w:proofErr w:type="spellEnd"/>
            <w:r w:rsidRPr="00457C5C">
              <w:rPr>
                <w:rFonts w:eastAsia="Times New Roman" w:cs="Times New Roman"/>
                <w:szCs w:val="24"/>
                <w:lang w:eastAsia="de-DE"/>
              </w:rPr>
              <w:t>, …</w:t>
            </w:r>
          </w:p>
        </w:tc>
        <w:tc>
          <w:tcPr>
            <w:tcW w:w="6123" w:type="dxa"/>
            <w:tcBorders>
              <w:top w:val="nil"/>
              <w:left w:val="nil"/>
              <w:bottom w:val="nil"/>
              <w:right w:val="nil"/>
            </w:tcBorders>
          </w:tcPr>
          <w:p w14:paraId="26E324C1" w14:textId="77777777" w:rsidR="005575A1" w:rsidRPr="000B178F" w:rsidRDefault="005575A1" w:rsidP="00E670E6">
            <w:pPr>
              <w:spacing w:before="120"/>
              <w:rPr>
                <w:i/>
                <w:iCs/>
                <w:szCs w:val="24"/>
              </w:rPr>
            </w:pPr>
            <w:r w:rsidRPr="000B178F">
              <w:rPr>
                <w:i/>
                <w:iCs/>
                <w:szCs w:val="24"/>
              </w:rPr>
              <w:t>Lege deiner Übersetzung folgende veränderte Textfassung zugrunde:</w:t>
            </w:r>
          </w:p>
          <w:p w14:paraId="7305CF76" w14:textId="77777777" w:rsidR="005575A1" w:rsidRPr="000B178F" w:rsidRDefault="005575A1" w:rsidP="00C61DBC">
            <w:pPr>
              <w:spacing w:before="0" w:after="120"/>
              <w:rPr>
                <w:color w:val="000000" w:themeColor="text1"/>
              </w:rPr>
            </w:pPr>
            <w:r w:rsidRPr="00457C5C">
              <w:rPr>
                <w:rFonts w:eastAsia="Times New Roman" w:cs="Times New Roman"/>
                <w:szCs w:val="24"/>
                <w:lang w:eastAsia="de-DE"/>
              </w:rPr>
              <w:t xml:space="preserve">…, </w:t>
            </w:r>
            <w:proofErr w:type="spellStart"/>
            <w:r w:rsidRPr="00457C5C">
              <w:rPr>
                <w:rFonts w:eastAsia="Times New Roman" w:cs="Times New Roman"/>
                <w:szCs w:val="24"/>
                <w:lang w:eastAsia="de-DE"/>
              </w:rPr>
              <w:t>ut</w:t>
            </w:r>
            <w:proofErr w:type="spellEnd"/>
            <w:r w:rsidRPr="00457C5C">
              <w:rPr>
                <w:rFonts w:eastAsia="Times New Roman" w:cs="Times New Roman"/>
                <w:szCs w:val="24"/>
                <w:lang w:eastAsia="de-DE"/>
              </w:rPr>
              <w:t xml:space="preserve"> </w:t>
            </w:r>
            <w:proofErr w:type="spellStart"/>
            <w:r w:rsidRPr="00457C5C">
              <w:rPr>
                <w:rFonts w:eastAsia="Times New Roman" w:cs="Times New Roman"/>
                <w:szCs w:val="24"/>
                <w:lang w:eastAsia="de-DE"/>
              </w:rPr>
              <w:t>nemo</w:t>
            </w:r>
            <w:proofErr w:type="spellEnd"/>
            <w:r w:rsidRPr="00457C5C">
              <w:rPr>
                <w:rFonts w:eastAsia="Times New Roman" w:cs="Times New Roman"/>
                <w:szCs w:val="24"/>
                <w:lang w:eastAsia="de-DE"/>
              </w:rPr>
              <w:t xml:space="preserve"> </w:t>
            </w:r>
            <w:proofErr w:type="spellStart"/>
            <w:r w:rsidRPr="00457C5C">
              <w:rPr>
                <w:rFonts w:eastAsia="Times New Roman" w:cs="Times New Roman"/>
                <w:szCs w:val="24"/>
                <w:lang w:eastAsia="de-DE"/>
              </w:rPr>
              <w:t>dubitare</w:t>
            </w:r>
            <w:proofErr w:type="spellEnd"/>
            <w:r w:rsidRPr="00457C5C">
              <w:rPr>
                <w:rFonts w:eastAsia="Times New Roman" w:cs="Times New Roman"/>
                <w:szCs w:val="24"/>
                <w:lang w:eastAsia="de-DE"/>
              </w:rPr>
              <w:t xml:space="preserve"> </w:t>
            </w:r>
            <w:proofErr w:type="spellStart"/>
            <w:r w:rsidRPr="00457C5C">
              <w:rPr>
                <w:rFonts w:eastAsia="Times New Roman" w:cs="Times New Roman"/>
                <w:szCs w:val="24"/>
                <w:lang w:eastAsia="de-DE"/>
              </w:rPr>
              <w:t>debeat</w:t>
            </w:r>
            <w:proofErr w:type="spellEnd"/>
            <w:r w:rsidRPr="00457C5C">
              <w:rPr>
                <w:rFonts w:eastAsia="Times New Roman" w:cs="Times New Roman"/>
                <w:szCs w:val="24"/>
                <w:lang w:eastAsia="de-DE"/>
              </w:rPr>
              <w:t xml:space="preserve">, </w:t>
            </w:r>
            <w:proofErr w:type="spellStart"/>
            <w:r w:rsidRPr="00457C5C">
              <w:rPr>
                <w:rFonts w:eastAsia="Times New Roman" w:cs="Times New Roman"/>
                <w:szCs w:val="24"/>
                <w:lang w:eastAsia="de-DE"/>
              </w:rPr>
              <w:t>quin</w:t>
            </w:r>
            <w:proofErr w:type="spellEnd"/>
            <w:r w:rsidRPr="00457C5C">
              <w:rPr>
                <w:rFonts w:eastAsia="Times New Roman" w:cs="Times New Roman"/>
                <w:szCs w:val="24"/>
                <w:lang w:eastAsia="de-DE"/>
              </w:rPr>
              <w:t xml:space="preserve"> Caesar, si </w:t>
            </w:r>
            <w:proofErr w:type="spellStart"/>
            <w:r w:rsidRPr="00457C5C">
              <w:rPr>
                <w:rFonts w:eastAsia="Times New Roman" w:cs="Times New Roman"/>
                <w:szCs w:val="24"/>
                <w:lang w:eastAsia="de-DE"/>
              </w:rPr>
              <w:t>posset</w:t>
            </w:r>
            <w:proofErr w:type="spellEnd"/>
            <w:r w:rsidRPr="00457C5C">
              <w:rPr>
                <w:rFonts w:eastAsia="Times New Roman" w:cs="Times New Roman"/>
                <w:szCs w:val="24"/>
                <w:lang w:eastAsia="de-DE"/>
              </w:rPr>
              <w:t xml:space="preserve">, multos </w:t>
            </w:r>
            <w:proofErr w:type="spellStart"/>
            <w:r w:rsidRPr="00457C5C">
              <w:rPr>
                <w:rFonts w:eastAsia="Times New Roman" w:cs="Times New Roman"/>
                <w:szCs w:val="24"/>
                <w:lang w:eastAsia="de-DE"/>
              </w:rPr>
              <w:t>homines</w:t>
            </w:r>
            <w:proofErr w:type="spellEnd"/>
            <w:r w:rsidRPr="00457C5C">
              <w:rPr>
                <w:rFonts w:eastAsia="Times New Roman" w:cs="Times New Roman"/>
                <w:szCs w:val="24"/>
                <w:lang w:eastAsia="de-DE"/>
              </w:rPr>
              <w:t xml:space="preserve"> ab </w:t>
            </w:r>
            <w:proofErr w:type="spellStart"/>
            <w:r w:rsidRPr="00457C5C">
              <w:rPr>
                <w:rFonts w:eastAsia="Times New Roman" w:cs="Times New Roman"/>
                <w:szCs w:val="24"/>
                <w:lang w:eastAsia="de-DE"/>
              </w:rPr>
              <w:t>inferis</w:t>
            </w:r>
            <w:proofErr w:type="spellEnd"/>
            <w:r w:rsidRPr="00457C5C">
              <w:rPr>
                <w:rFonts w:eastAsia="Times New Roman" w:cs="Times New Roman"/>
                <w:szCs w:val="24"/>
                <w:lang w:eastAsia="de-DE"/>
              </w:rPr>
              <w:t xml:space="preserve"> </w:t>
            </w:r>
            <w:proofErr w:type="spellStart"/>
            <w:r w:rsidRPr="00457C5C">
              <w:rPr>
                <w:rFonts w:eastAsia="Times New Roman" w:cs="Times New Roman"/>
                <w:szCs w:val="24"/>
                <w:lang w:eastAsia="de-DE"/>
              </w:rPr>
              <w:t>excitaret</w:t>
            </w:r>
            <w:proofErr w:type="spellEnd"/>
            <w:r w:rsidRPr="00457C5C">
              <w:rPr>
                <w:rFonts w:eastAsia="Times New Roman" w:cs="Times New Roman"/>
                <w:szCs w:val="24"/>
                <w:lang w:eastAsia="de-DE"/>
              </w:rPr>
              <w:t xml:space="preserve">, … </w:t>
            </w:r>
          </w:p>
        </w:tc>
      </w:tr>
      <w:tr w:rsidR="005575A1" w:rsidRPr="00180F6D" w14:paraId="122B0A10"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9DFE8EA" w14:textId="77777777" w:rsidR="005575A1" w:rsidRPr="00180F6D" w:rsidRDefault="005575A1" w:rsidP="00C61DBC">
            <w:pPr>
              <w:spacing w:before="120" w:after="120"/>
              <w:rPr>
                <w:szCs w:val="24"/>
              </w:rPr>
            </w:pPr>
            <w:r>
              <w:rPr>
                <w:szCs w:val="24"/>
              </w:rPr>
              <w:t>Z. 10</w:t>
            </w:r>
          </w:p>
        </w:tc>
        <w:tc>
          <w:tcPr>
            <w:tcW w:w="3628" w:type="dxa"/>
            <w:tcBorders>
              <w:top w:val="nil"/>
              <w:left w:val="nil"/>
              <w:bottom w:val="nil"/>
              <w:right w:val="nil"/>
            </w:tcBorders>
          </w:tcPr>
          <w:p w14:paraId="6DF700B8" w14:textId="77777777" w:rsidR="005575A1" w:rsidRPr="000B178F" w:rsidRDefault="005575A1" w:rsidP="00C61DBC">
            <w:pPr>
              <w:spacing w:before="120" w:after="0"/>
              <w:rPr>
                <w:color w:val="000000" w:themeColor="text1"/>
              </w:rPr>
            </w:pPr>
            <w:r w:rsidRPr="000B178F">
              <w:rPr>
                <w:color w:val="000000" w:themeColor="text1"/>
              </w:rPr>
              <w:t xml:space="preserve">ab </w:t>
            </w:r>
            <w:proofErr w:type="spellStart"/>
            <w:r w:rsidRPr="000B178F">
              <w:rPr>
                <w:color w:val="000000" w:themeColor="text1"/>
              </w:rPr>
              <w:t>inferis</w:t>
            </w:r>
            <w:proofErr w:type="spellEnd"/>
            <w:r w:rsidRPr="000B178F">
              <w:rPr>
                <w:color w:val="000000" w:themeColor="text1"/>
              </w:rPr>
              <w:t xml:space="preserve"> </w:t>
            </w:r>
            <w:proofErr w:type="spellStart"/>
            <w:r w:rsidRPr="000B178F">
              <w:rPr>
                <w:color w:val="000000" w:themeColor="text1"/>
              </w:rPr>
              <w:t>excitare</w:t>
            </w:r>
            <w:proofErr w:type="spellEnd"/>
          </w:p>
          <w:p w14:paraId="37E37706" w14:textId="77777777" w:rsidR="005575A1" w:rsidRPr="000B178F" w:rsidRDefault="005575A1" w:rsidP="00C61DBC">
            <w:pPr>
              <w:spacing w:before="0" w:after="120"/>
              <w:rPr>
                <w:color w:val="000000" w:themeColor="text1"/>
              </w:rPr>
            </w:pPr>
            <w:proofErr w:type="spellStart"/>
            <w:r w:rsidRPr="000B178F">
              <w:rPr>
                <w:color w:val="000000" w:themeColor="text1"/>
              </w:rPr>
              <w:t>excitare</w:t>
            </w:r>
            <w:proofErr w:type="spellEnd"/>
            <w:r w:rsidRPr="000B178F">
              <w:rPr>
                <w:color w:val="000000" w:themeColor="text1"/>
              </w:rPr>
              <w:t xml:space="preserve">, </w:t>
            </w:r>
            <w:proofErr w:type="spellStart"/>
            <w:r w:rsidRPr="000B178F">
              <w:rPr>
                <w:color w:val="000000" w:themeColor="text1"/>
              </w:rPr>
              <w:t>excito</w:t>
            </w:r>
            <w:proofErr w:type="spellEnd"/>
            <w:r w:rsidRPr="000B178F">
              <w:rPr>
                <w:color w:val="000000" w:themeColor="text1"/>
              </w:rPr>
              <w:t xml:space="preserve">, </w:t>
            </w:r>
            <w:proofErr w:type="spellStart"/>
            <w:r w:rsidRPr="000B178F">
              <w:rPr>
                <w:color w:val="000000" w:themeColor="text1"/>
              </w:rPr>
              <w:t>excitavi</w:t>
            </w:r>
            <w:proofErr w:type="spellEnd"/>
            <w:r w:rsidRPr="000B178F">
              <w:rPr>
                <w:color w:val="000000" w:themeColor="text1"/>
              </w:rPr>
              <w:t xml:space="preserve">, </w:t>
            </w:r>
            <w:proofErr w:type="spellStart"/>
            <w:r w:rsidRPr="000B178F">
              <w:rPr>
                <w:color w:val="000000" w:themeColor="text1"/>
              </w:rPr>
              <w:t>excitatum</w:t>
            </w:r>
            <w:proofErr w:type="spellEnd"/>
          </w:p>
        </w:tc>
        <w:tc>
          <w:tcPr>
            <w:tcW w:w="6123" w:type="dxa"/>
            <w:tcBorders>
              <w:top w:val="nil"/>
              <w:left w:val="nil"/>
              <w:bottom w:val="nil"/>
              <w:right w:val="nil"/>
            </w:tcBorders>
          </w:tcPr>
          <w:p w14:paraId="2C59F57A" w14:textId="77777777" w:rsidR="005575A1" w:rsidRPr="000B178F" w:rsidRDefault="005575A1" w:rsidP="00C61DBC">
            <w:pPr>
              <w:spacing w:before="120" w:after="120"/>
              <w:rPr>
                <w:color w:val="000000" w:themeColor="text1"/>
              </w:rPr>
            </w:pPr>
            <w:r w:rsidRPr="000B178F">
              <w:rPr>
                <w:color w:val="000000" w:themeColor="text1"/>
              </w:rPr>
              <w:t>von den Toten auferwecken</w:t>
            </w:r>
          </w:p>
        </w:tc>
      </w:tr>
      <w:tr w:rsidR="005575A1" w:rsidRPr="00180F6D" w14:paraId="75D7AD8E" w14:textId="77777777" w:rsidTr="00557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82DB8E5" w14:textId="77777777" w:rsidR="005575A1" w:rsidRPr="00180F6D" w:rsidRDefault="005575A1" w:rsidP="00C61DBC">
            <w:pPr>
              <w:spacing w:before="120" w:after="120"/>
              <w:rPr>
                <w:szCs w:val="24"/>
              </w:rPr>
            </w:pPr>
          </w:p>
        </w:tc>
        <w:tc>
          <w:tcPr>
            <w:tcW w:w="3628" w:type="dxa"/>
            <w:tcBorders>
              <w:top w:val="nil"/>
              <w:left w:val="nil"/>
              <w:bottom w:val="nil"/>
              <w:right w:val="nil"/>
            </w:tcBorders>
          </w:tcPr>
          <w:p w14:paraId="2D1ADBB2" w14:textId="77777777" w:rsidR="005575A1" w:rsidRPr="000B178F" w:rsidRDefault="005575A1" w:rsidP="00C61DBC">
            <w:pPr>
              <w:spacing w:before="120" w:after="120"/>
              <w:rPr>
                <w:color w:val="000000" w:themeColor="text1"/>
              </w:rPr>
            </w:pPr>
            <w:proofErr w:type="spellStart"/>
            <w:r w:rsidRPr="000B178F">
              <w:rPr>
                <w:color w:val="000000" w:themeColor="text1"/>
              </w:rPr>
              <w:t>acies</w:t>
            </w:r>
            <w:proofErr w:type="spellEnd"/>
            <w:r w:rsidRPr="000B178F">
              <w:rPr>
                <w:color w:val="000000" w:themeColor="text1"/>
              </w:rPr>
              <w:t xml:space="preserve">, </w:t>
            </w:r>
            <w:proofErr w:type="spellStart"/>
            <w:r w:rsidRPr="000B178F">
              <w:rPr>
                <w:color w:val="000000" w:themeColor="text1"/>
              </w:rPr>
              <w:t>aciei</w:t>
            </w:r>
            <w:proofErr w:type="spellEnd"/>
            <w:r w:rsidRPr="000B178F">
              <w:rPr>
                <w:color w:val="000000" w:themeColor="text1"/>
              </w:rPr>
              <w:t xml:space="preserve"> f.</w:t>
            </w:r>
          </w:p>
        </w:tc>
        <w:tc>
          <w:tcPr>
            <w:tcW w:w="6123" w:type="dxa"/>
            <w:tcBorders>
              <w:top w:val="nil"/>
              <w:left w:val="nil"/>
              <w:bottom w:val="nil"/>
              <w:right w:val="nil"/>
            </w:tcBorders>
          </w:tcPr>
          <w:p w14:paraId="7A6AFF79" w14:textId="77777777" w:rsidR="005575A1" w:rsidRPr="000B178F" w:rsidRDefault="005575A1" w:rsidP="00C61DBC">
            <w:pPr>
              <w:spacing w:before="120" w:after="120"/>
              <w:rPr>
                <w:color w:val="000000" w:themeColor="text1"/>
              </w:rPr>
            </w:pPr>
            <w:r w:rsidRPr="000B178F">
              <w:rPr>
                <w:i/>
                <w:iCs/>
                <w:color w:val="000000" w:themeColor="text1"/>
              </w:rPr>
              <w:t xml:space="preserve">hier: </w:t>
            </w:r>
            <w:r w:rsidRPr="000B178F">
              <w:rPr>
                <w:color w:val="000000" w:themeColor="text1"/>
              </w:rPr>
              <w:t>die Reihen de</w:t>
            </w:r>
            <w:r>
              <w:rPr>
                <w:color w:val="000000" w:themeColor="text1"/>
              </w:rPr>
              <w:t>r gegnerischen Partei</w:t>
            </w:r>
          </w:p>
        </w:tc>
      </w:tr>
      <w:tr w:rsidR="002632B6" w:rsidRPr="007B6B43" w14:paraId="3235CB2D"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49A0062" w14:textId="5EDCF289" w:rsidR="002632B6" w:rsidRDefault="002632B6" w:rsidP="003821C1">
            <w:pPr>
              <w:spacing w:before="120" w:after="120"/>
              <w:rPr>
                <w:rFonts w:eastAsia="Times New Roman" w:cs="Times New Roman"/>
                <w:szCs w:val="24"/>
                <w:lang w:eastAsia="de-DE"/>
              </w:rPr>
            </w:pPr>
            <w:r>
              <w:rPr>
                <w:rFonts w:eastAsia="Times New Roman" w:cs="Times New Roman"/>
                <w:szCs w:val="24"/>
                <w:lang w:eastAsia="de-DE"/>
              </w:rPr>
              <w:t>Z. 12</w:t>
            </w:r>
          </w:p>
        </w:tc>
        <w:tc>
          <w:tcPr>
            <w:tcW w:w="3628" w:type="dxa"/>
            <w:tcBorders>
              <w:top w:val="nil"/>
              <w:left w:val="nil"/>
              <w:bottom w:val="nil"/>
              <w:right w:val="nil"/>
            </w:tcBorders>
          </w:tcPr>
          <w:p w14:paraId="330D859F" w14:textId="14D9BF79" w:rsidR="002632B6" w:rsidRDefault="002632B6" w:rsidP="003821C1">
            <w:pPr>
              <w:spacing w:before="120" w:after="0"/>
            </w:pPr>
            <w:proofErr w:type="spellStart"/>
            <w:r>
              <w:t>Quare</w:t>
            </w:r>
            <w:proofErr w:type="spellEnd"/>
          </w:p>
        </w:tc>
        <w:tc>
          <w:tcPr>
            <w:tcW w:w="6123" w:type="dxa"/>
            <w:tcBorders>
              <w:top w:val="nil"/>
              <w:left w:val="nil"/>
              <w:bottom w:val="nil"/>
              <w:right w:val="nil"/>
            </w:tcBorders>
          </w:tcPr>
          <w:p w14:paraId="28CBEC52" w14:textId="254A5583" w:rsidR="002632B6" w:rsidRDefault="002632B6" w:rsidP="002632B6">
            <w:pPr>
              <w:spacing w:before="120"/>
              <w:rPr>
                <w:i/>
                <w:iCs/>
              </w:rPr>
            </w:pPr>
            <w:r>
              <w:rPr>
                <w:i/>
                <w:iCs/>
              </w:rPr>
              <w:t xml:space="preserve">Cicero </w:t>
            </w:r>
            <w:r w:rsidR="00B075D1">
              <w:rPr>
                <w:i/>
                <w:iCs/>
              </w:rPr>
              <w:t>fasst</w:t>
            </w:r>
            <w:r>
              <w:rPr>
                <w:i/>
                <w:iCs/>
              </w:rPr>
              <w:t xml:space="preserve"> mit diesem Wort seine bisherige Argumentation zusammen.</w:t>
            </w:r>
          </w:p>
        </w:tc>
      </w:tr>
      <w:tr w:rsidR="003821C1" w:rsidRPr="007B6B43" w14:paraId="4FE964EF"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EC98A6C" w14:textId="42EED137" w:rsidR="003821C1" w:rsidRPr="007B6B43" w:rsidRDefault="003821C1" w:rsidP="003821C1">
            <w:pPr>
              <w:spacing w:before="120" w:after="120"/>
              <w:rPr>
                <w:rFonts w:eastAsia="Times New Roman" w:cs="Times New Roman"/>
                <w:szCs w:val="24"/>
                <w:lang w:eastAsia="de-DE"/>
              </w:rPr>
            </w:pPr>
          </w:p>
        </w:tc>
        <w:tc>
          <w:tcPr>
            <w:tcW w:w="3628" w:type="dxa"/>
            <w:tcBorders>
              <w:top w:val="nil"/>
              <w:left w:val="nil"/>
              <w:bottom w:val="nil"/>
              <w:right w:val="nil"/>
            </w:tcBorders>
          </w:tcPr>
          <w:p w14:paraId="6728C0AE" w14:textId="77777777" w:rsidR="003821C1" w:rsidRDefault="003821C1" w:rsidP="00E670E6">
            <w:pPr>
              <w:spacing w:before="120"/>
            </w:pPr>
            <w:proofErr w:type="spellStart"/>
            <w:r>
              <w:t>fruere</w:t>
            </w:r>
            <w:proofErr w:type="spellEnd"/>
          </w:p>
          <w:p w14:paraId="1B0CBF25" w14:textId="2174BF2F" w:rsidR="003821C1" w:rsidRPr="007B6B43" w:rsidRDefault="003821C1" w:rsidP="002632B6">
            <w:pPr>
              <w:spacing w:before="0" w:after="120"/>
              <w:rPr>
                <w:rFonts w:eastAsia="Times New Roman" w:cs="Times New Roman"/>
                <w:szCs w:val="24"/>
                <w:lang w:eastAsia="de-DE"/>
              </w:rPr>
            </w:pPr>
            <w:proofErr w:type="spellStart"/>
            <w:r>
              <w:t>frui</w:t>
            </w:r>
            <w:proofErr w:type="spellEnd"/>
            <w:r>
              <w:t xml:space="preserve">, </w:t>
            </w:r>
            <w:proofErr w:type="spellStart"/>
            <w:r>
              <w:t>fruor</w:t>
            </w:r>
            <w:proofErr w:type="spellEnd"/>
            <w:r>
              <w:t xml:space="preserve">, </w:t>
            </w:r>
            <w:proofErr w:type="spellStart"/>
            <w:r>
              <w:t>fructus</w:t>
            </w:r>
            <w:proofErr w:type="spellEnd"/>
            <w:r>
              <w:t xml:space="preserve"> </w:t>
            </w:r>
            <w:proofErr w:type="spellStart"/>
            <w:r>
              <w:t>sum</w:t>
            </w:r>
            <w:proofErr w:type="spellEnd"/>
            <w:r>
              <w:t xml:space="preserve"> </w:t>
            </w:r>
            <w:r w:rsidRPr="00F17E4D">
              <w:rPr>
                <w:i/>
                <w:iCs/>
              </w:rPr>
              <w:t>(mit Abl.)</w:t>
            </w:r>
          </w:p>
        </w:tc>
        <w:tc>
          <w:tcPr>
            <w:tcW w:w="6123" w:type="dxa"/>
            <w:tcBorders>
              <w:top w:val="nil"/>
              <w:left w:val="nil"/>
              <w:bottom w:val="nil"/>
              <w:right w:val="nil"/>
            </w:tcBorders>
          </w:tcPr>
          <w:p w14:paraId="16D73E1A" w14:textId="77777777" w:rsidR="003821C1" w:rsidRPr="00F17E4D" w:rsidRDefault="003821C1" w:rsidP="00E670E6">
            <w:pPr>
              <w:spacing w:before="120"/>
            </w:pPr>
            <w:r>
              <w:rPr>
                <w:i/>
                <w:iCs/>
              </w:rPr>
              <w:t xml:space="preserve">Imperativ Singular von </w:t>
            </w:r>
            <w:proofErr w:type="spellStart"/>
            <w:r>
              <w:t>frui</w:t>
            </w:r>
            <w:proofErr w:type="spellEnd"/>
          </w:p>
          <w:p w14:paraId="530DB519" w14:textId="5A761E9F" w:rsidR="003821C1" w:rsidRPr="007B6B43" w:rsidRDefault="003821C1" w:rsidP="002632B6">
            <w:pPr>
              <w:spacing w:before="0" w:after="120"/>
              <w:rPr>
                <w:szCs w:val="24"/>
              </w:rPr>
            </w:pPr>
            <w:r w:rsidRPr="00F17E4D">
              <w:rPr>
                <w:i/>
                <w:iCs/>
              </w:rPr>
              <w:t>etwas</w:t>
            </w:r>
            <w:r>
              <w:t xml:space="preserve"> genießen</w:t>
            </w:r>
          </w:p>
        </w:tc>
      </w:tr>
      <w:tr w:rsidR="003821C1" w:rsidRPr="007B6B43" w14:paraId="662B284F"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3CD3827" w14:textId="495D40CE" w:rsidR="003821C1" w:rsidRPr="007B6B43" w:rsidRDefault="00263C4D" w:rsidP="003821C1">
            <w:pPr>
              <w:spacing w:before="120" w:after="120"/>
              <w:rPr>
                <w:rFonts w:eastAsia="Times New Roman" w:cs="Times New Roman"/>
                <w:szCs w:val="24"/>
                <w:lang w:eastAsia="de-DE"/>
              </w:rPr>
            </w:pPr>
            <w:r>
              <w:rPr>
                <w:rFonts w:eastAsia="Times New Roman" w:cs="Times New Roman"/>
                <w:szCs w:val="24"/>
                <w:lang w:eastAsia="de-DE"/>
              </w:rPr>
              <w:t>Z. 12/13</w:t>
            </w:r>
          </w:p>
        </w:tc>
        <w:tc>
          <w:tcPr>
            <w:tcW w:w="3628" w:type="dxa"/>
            <w:tcBorders>
              <w:top w:val="nil"/>
              <w:left w:val="nil"/>
              <w:bottom w:val="nil"/>
              <w:right w:val="nil"/>
            </w:tcBorders>
          </w:tcPr>
          <w:p w14:paraId="32EFFB06" w14:textId="025647C8" w:rsidR="003821C1" w:rsidRPr="007B6B43" w:rsidRDefault="003821C1" w:rsidP="003821C1">
            <w:pPr>
              <w:spacing w:before="120" w:after="120"/>
              <w:rPr>
                <w:rFonts w:eastAsia="Times New Roman" w:cs="Times New Roman"/>
                <w:szCs w:val="24"/>
                <w:lang w:eastAsia="de-DE"/>
              </w:rPr>
            </w:pPr>
            <w:r>
              <w:t xml:space="preserve">… cum … </w:t>
            </w:r>
            <w:proofErr w:type="spellStart"/>
            <w:r>
              <w:t>tum</w:t>
            </w:r>
            <w:proofErr w:type="spellEnd"/>
            <w:r>
              <w:t xml:space="preserve"> … </w:t>
            </w:r>
          </w:p>
        </w:tc>
        <w:tc>
          <w:tcPr>
            <w:tcW w:w="6123" w:type="dxa"/>
            <w:tcBorders>
              <w:top w:val="nil"/>
              <w:left w:val="nil"/>
              <w:bottom w:val="nil"/>
              <w:right w:val="nil"/>
            </w:tcBorders>
          </w:tcPr>
          <w:p w14:paraId="3B7DDA44" w14:textId="0661689D" w:rsidR="003821C1" w:rsidRPr="007B6B43" w:rsidRDefault="003821C1" w:rsidP="003821C1">
            <w:pPr>
              <w:spacing w:before="120" w:after="120"/>
              <w:rPr>
                <w:szCs w:val="24"/>
              </w:rPr>
            </w:pPr>
            <w:r>
              <w:t xml:space="preserve">… sowohl … als auch besonders … </w:t>
            </w:r>
          </w:p>
        </w:tc>
      </w:tr>
      <w:tr w:rsidR="003821C1" w:rsidRPr="007B6B43" w14:paraId="7122A891"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039838C" w14:textId="777C8136" w:rsidR="003821C1" w:rsidRPr="007B6B43" w:rsidRDefault="00263C4D" w:rsidP="003821C1">
            <w:pPr>
              <w:spacing w:before="120" w:after="120"/>
              <w:rPr>
                <w:rFonts w:eastAsia="Times New Roman" w:cs="Times New Roman"/>
                <w:szCs w:val="24"/>
                <w:lang w:eastAsia="de-DE"/>
              </w:rPr>
            </w:pPr>
            <w:r>
              <w:rPr>
                <w:rFonts w:eastAsia="Times New Roman" w:cs="Times New Roman"/>
                <w:szCs w:val="24"/>
                <w:lang w:eastAsia="de-DE"/>
              </w:rPr>
              <w:t>Z. 13</w:t>
            </w:r>
          </w:p>
        </w:tc>
        <w:tc>
          <w:tcPr>
            <w:tcW w:w="3628" w:type="dxa"/>
            <w:tcBorders>
              <w:top w:val="nil"/>
              <w:left w:val="nil"/>
              <w:bottom w:val="nil"/>
              <w:right w:val="nil"/>
            </w:tcBorders>
          </w:tcPr>
          <w:p w14:paraId="497884F3" w14:textId="61F6F566" w:rsidR="003821C1" w:rsidRPr="007B6B43" w:rsidRDefault="003821C1" w:rsidP="003821C1">
            <w:pPr>
              <w:spacing w:before="120" w:after="120"/>
              <w:rPr>
                <w:rFonts w:eastAsia="Times New Roman" w:cs="Times New Roman"/>
                <w:szCs w:val="24"/>
                <w:lang w:eastAsia="de-DE"/>
              </w:rPr>
            </w:pPr>
            <w:r>
              <w:t>natura, -ae f.</w:t>
            </w:r>
          </w:p>
        </w:tc>
        <w:tc>
          <w:tcPr>
            <w:tcW w:w="6123" w:type="dxa"/>
            <w:tcBorders>
              <w:top w:val="nil"/>
              <w:left w:val="nil"/>
              <w:bottom w:val="nil"/>
              <w:right w:val="nil"/>
            </w:tcBorders>
          </w:tcPr>
          <w:p w14:paraId="2F91381E" w14:textId="5A312F64" w:rsidR="003821C1" w:rsidRPr="007B6B43" w:rsidRDefault="003821C1" w:rsidP="003821C1">
            <w:pPr>
              <w:spacing w:before="120" w:after="120"/>
              <w:rPr>
                <w:szCs w:val="24"/>
              </w:rPr>
            </w:pPr>
            <w:r>
              <w:t>natürliche Veranlagung</w:t>
            </w:r>
          </w:p>
        </w:tc>
      </w:tr>
      <w:tr w:rsidR="003821C1" w:rsidRPr="007B6B43" w14:paraId="4C8CA233"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3CAD5AAB" w14:textId="07703A62" w:rsidR="003821C1" w:rsidRPr="007B6B43" w:rsidRDefault="003821C1" w:rsidP="003821C1">
            <w:pPr>
              <w:spacing w:before="120" w:after="120"/>
              <w:rPr>
                <w:rFonts w:eastAsia="Times New Roman" w:cs="Times New Roman"/>
                <w:szCs w:val="24"/>
                <w:lang w:eastAsia="de-DE"/>
              </w:rPr>
            </w:pPr>
          </w:p>
        </w:tc>
        <w:tc>
          <w:tcPr>
            <w:tcW w:w="3628" w:type="dxa"/>
            <w:tcBorders>
              <w:top w:val="nil"/>
              <w:left w:val="nil"/>
              <w:bottom w:val="nil"/>
              <w:right w:val="nil"/>
            </w:tcBorders>
          </w:tcPr>
          <w:p w14:paraId="617C3360" w14:textId="2BF3E80B" w:rsidR="003821C1" w:rsidRPr="007B6B43" w:rsidRDefault="003821C1" w:rsidP="003821C1">
            <w:pPr>
              <w:spacing w:before="120" w:after="120"/>
              <w:rPr>
                <w:rFonts w:eastAsia="Times New Roman" w:cs="Times New Roman"/>
                <w:szCs w:val="24"/>
                <w:lang w:eastAsia="de-DE"/>
              </w:rPr>
            </w:pPr>
            <w:proofErr w:type="spellStart"/>
            <w:r>
              <w:t>mores</w:t>
            </w:r>
            <w:proofErr w:type="spellEnd"/>
            <w:r>
              <w:t xml:space="preserve">, </w:t>
            </w:r>
            <w:proofErr w:type="spellStart"/>
            <w:r>
              <w:t>morum</w:t>
            </w:r>
            <w:proofErr w:type="spellEnd"/>
            <w:r>
              <w:t xml:space="preserve"> m.</w:t>
            </w:r>
          </w:p>
        </w:tc>
        <w:tc>
          <w:tcPr>
            <w:tcW w:w="6123" w:type="dxa"/>
            <w:tcBorders>
              <w:top w:val="nil"/>
              <w:left w:val="nil"/>
              <w:bottom w:val="nil"/>
              <w:right w:val="nil"/>
            </w:tcBorders>
          </w:tcPr>
          <w:p w14:paraId="74CBE13C" w14:textId="4719CA3C" w:rsidR="003821C1" w:rsidRPr="007B6B43" w:rsidRDefault="003821C1" w:rsidP="003821C1">
            <w:pPr>
              <w:spacing w:before="120" w:after="120"/>
              <w:rPr>
                <w:szCs w:val="24"/>
              </w:rPr>
            </w:pPr>
            <w:r>
              <w:t>Charakter</w:t>
            </w:r>
          </w:p>
        </w:tc>
      </w:tr>
      <w:tr w:rsidR="00C16510" w:rsidRPr="007B6B43" w14:paraId="09F86C50"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BA111CD" w14:textId="77F54F8E" w:rsidR="00C16510" w:rsidRDefault="00C16510" w:rsidP="003821C1">
            <w:pPr>
              <w:spacing w:before="120" w:after="120"/>
              <w:rPr>
                <w:rFonts w:eastAsia="Times New Roman" w:cs="Times New Roman"/>
                <w:szCs w:val="24"/>
                <w:lang w:eastAsia="de-DE"/>
              </w:rPr>
            </w:pPr>
            <w:r>
              <w:rPr>
                <w:rFonts w:eastAsia="Times New Roman" w:cs="Times New Roman"/>
                <w:szCs w:val="24"/>
                <w:lang w:eastAsia="de-DE"/>
              </w:rPr>
              <w:t>Z. 14</w:t>
            </w:r>
          </w:p>
        </w:tc>
        <w:tc>
          <w:tcPr>
            <w:tcW w:w="3628" w:type="dxa"/>
            <w:tcBorders>
              <w:top w:val="nil"/>
              <w:left w:val="nil"/>
              <w:bottom w:val="nil"/>
              <w:right w:val="nil"/>
            </w:tcBorders>
          </w:tcPr>
          <w:p w14:paraId="0D34B8B9" w14:textId="52FFC87F" w:rsidR="00C16510" w:rsidRPr="00011F38" w:rsidRDefault="00146013" w:rsidP="00104FC5">
            <w:pPr>
              <w:spacing w:before="120" w:after="0"/>
              <w:rPr>
                <w:rFonts w:eastAsia="Times New Roman" w:cs="Times New Roman"/>
                <w:szCs w:val="24"/>
                <w:lang w:eastAsia="de-DE"/>
              </w:rPr>
            </w:pPr>
            <w:proofErr w:type="spellStart"/>
            <w:r>
              <w:rPr>
                <w:rFonts w:eastAsia="Times New Roman" w:cs="Times New Roman"/>
                <w:szCs w:val="24"/>
                <w:lang w:eastAsia="de-DE"/>
              </w:rPr>
              <w:t>i</w:t>
            </w:r>
            <w:r w:rsidR="00C16510">
              <w:rPr>
                <w:rFonts w:eastAsia="Times New Roman" w:cs="Times New Roman"/>
                <w:szCs w:val="24"/>
                <w:lang w:eastAsia="de-DE"/>
              </w:rPr>
              <w:t>ucunditas</w:t>
            </w:r>
            <w:proofErr w:type="spellEnd"/>
            <w:r w:rsidR="00C16510">
              <w:rPr>
                <w:rFonts w:eastAsia="Times New Roman" w:cs="Times New Roman"/>
                <w:szCs w:val="24"/>
                <w:lang w:eastAsia="de-DE"/>
              </w:rPr>
              <w:t xml:space="preserve">, </w:t>
            </w:r>
            <w:proofErr w:type="spellStart"/>
            <w:r w:rsidR="00C16510">
              <w:rPr>
                <w:rFonts w:eastAsia="Times New Roman" w:cs="Times New Roman"/>
                <w:szCs w:val="24"/>
                <w:lang w:eastAsia="de-DE"/>
              </w:rPr>
              <w:t>iucunditatis</w:t>
            </w:r>
            <w:proofErr w:type="spellEnd"/>
            <w:r w:rsidR="00C16510">
              <w:rPr>
                <w:rFonts w:eastAsia="Times New Roman" w:cs="Times New Roman"/>
                <w:szCs w:val="24"/>
                <w:lang w:eastAsia="de-DE"/>
              </w:rPr>
              <w:t xml:space="preserve"> f.</w:t>
            </w:r>
          </w:p>
        </w:tc>
        <w:tc>
          <w:tcPr>
            <w:tcW w:w="6123" w:type="dxa"/>
            <w:tcBorders>
              <w:top w:val="nil"/>
              <w:left w:val="nil"/>
              <w:bottom w:val="nil"/>
              <w:right w:val="nil"/>
            </w:tcBorders>
          </w:tcPr>
          <w:p w14:paraId="3A9F3D1E" w14:textId="04CE2E46" w:rsidR="00C16510" w:rsidRDefault="00C16510" w:rsidP="00104FC5">
            <w:pPr>
              <w:spacing w:before="120" w:after="0"/>
            </w:pPr>
            <w:r w:rsidRPr="00C16510">
              <w:rPr>
                <w:i/>
                <w:iCs/>
              </w:rPr>
              <w:t>hier:</w:t>
            </w:r>
            <w:r>
              <w:t xml:space="preserve"> = </w:t>
            </w:r>
            <w:proofErr w:type="spellStart"/>
            <w:r>
              <w:t>gaudium</w:t>
            </w:r>
            <w:proofErr w:type="spellEnd"/>
            <w:r>
              <w:t>, -i n.</w:t>
            </w:r>
          </w:p>
        </w:tc>
      </w:tr>
      <w:tr w:rsidR="003821C1" w:rsidRPr="007B6B43" w14:paraId="01EBEEDD"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C7F8290" w14:textId="33EBCBC7" w:rsidR="003821C1" w:rsidRPr="007B6B43" w:rsidRDefault="003821C1" w:rsidP="003821C1">
            <w:pPr>
              <w:spacing w:before="120" w:after="120"/>
              <w:rPr>
                <w:rFonts w:eastAsia="Times New Roman" w:cs="Times New Roman"/>
                <w:szCs w:val="24"/>
                <w:lang w:eastAsia="de-DE"/>
              </w:rPr>
            </w:pPr>
          </w:p>
        </w:tc>
        <w:tc>
          <w:tcPr>
            <w:tcW w:w="3628" w:type="dxa"/>
            <w:tcBorders>
              <w:top w:val="nil"/>
              <w:left w:val="nil"/>
              <w:bottom w:val="nil"/>
              <w:right w:val="nil"/>
            </w:tcBorders>
          </w:tcPr>
          <w:p w14:paraId="43702A47" w14:textId="77777777" w:rsidR="003821C1" w:rsidRDefault="003821C1" w:rsidP="00104FC5">
            <w:pPr>
              <w:spacing w:before="120" w:after="0"/>
            </w:pPr>
            <w:proofErr w:type="spellStart"/>
            <w:r w:rsidRPr="00011F38">
              <w:rPr>
                <w:rFonts w:eastAsia="Times New Roman" w:cs="Times New Roman"/>
                <w:szCs w:val="24"/>
                <w:lang w:eastAsia="de-DE"/>
              </w:rPr>
              <w:t>recordabere</w:t>
            </w:r>
            <w:proofErr w:type="spellEnd"/>
          </w:p>
          <w:p w14:paraId="12C091FA" w14:textId="4112AE66" w:rsidR="003821C1" w:rsidRPr="007B6B43" w:rsidRDefault="003821C1" w:rsidP="00104FC5">
            <w:pPr>
              <w:spacing w:before="0" w:after="120"/>
              <w:rPr>
                <w:rFonts w:eastAsia="Times New Roman" w:cs="Times New Roman"/>
                <w:szCs w:val="24"/>
                <w:lang w:eastAsia="de-DE"/>
              </w:rPr>
            </w:pPr>
            <w:proofErr w:type="spellStart"/>
            <w:r>
              <w:t>recordari</w:t>
            </w:r>
            <w:proofErr w:type="spellEnd"/>
            <w:r>
              <w:t xml:space="preserve">, </w:t>
            </w:r>
            <w:proofErr w:type="spellStart"/>
            <w:r>
              <w:t>recordor</w:t>
            </w:r>
            <w:proofErr w:type="spellEnd"/>
            <w:r>
              <w:t xml:space="preserve">, </w:t>
            </w:r>
            <w:proofErr w:type="spellStart"/>
            <w:r>
              <w:t>recordatus</w:t>
            </w:r>
            <w:proofErr w:type="spellEnd"/>
            <w:r>
              <w:t xml:space="preserve"> </w:t>
            </w:r>
            <w:proofErr w:type="spellStart"/>
            <w:r>
              <w:t>sum</w:t>
            </w:r>
            <w:proofErr w:type="spellEnd"/>
          </w:p>
        </w:tc>
        <w:tc>
          <w:tcPr>
            <w:tcW w:w="6123" w:type="dxa"/>
            <w:tcBorders>
              <w:top w:val="nil"/>
              <w:left w:val="nil"/>
              <w:bottom w:val="nil"/>
              <w:right w:val="nil"/>
            </w:tcBorders>
          </w:tcPr>
          <w:p w14:paraId="04B95946" w14:textId="77777777" w:rsidR="003821C1" w:rsidRDefault="003821C1" w:rsidP="00104FC5">
            <w:pPr>
              <w:spacing w:before="120" w:after="0"/>
            </w:pPr>
            <w:r>
              <w:t xml:space="preserve">= </w:t>
            </w:r>
            <w:proofErr w:type="spellStart"/>
            <w:r>
              <w:t>recordaberis</w:t>
            </w:r>
            <w:proofErr w:type="spellEnd"/>
          </w:p>
          <w:p w14:paraId="00ACD820" w14:textId="55A27A37" w:rsidR="003821C1" w:rsidRPr="006E43B9" w:rsidRDefault="003821C1" w:rsidP="00104FC5">
            <w:pPr>
              <w:spacing w:before="0" w:after="120"/>
              <w:rPr>
                <w:i/>
                <w:iCs/>
                <w:szCs w:val="24"/>
              </w:rPr>
            </w:pPr>
            <w:r>
              <w:t>zurückblicken, zurückdenken</w:t>
            </w:r>
          </w:p>
        </w:tc>
      </w:tr>
      <w:tr w:rsidR="00263C4D" w:rsidRPr="007B6B43" w14:paraId="76F0D4B6"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2AC268AA" w14:textId="1BD4F0D0"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Z. 15</w:t>
            </w:r>
          </w:p>
        </w:tc>
        <w:tc>
          <w:tcPr>
            <w:tcW w:w="3628" w:type="dxa"/>
            <w:tcBorders>
              <w:top w:val="nil"/>
              <w:left w:val="nil"/>
              <w:bottom w:val="nil"/>
              <w:right w:val="nil"/>
            </w:tcBorders>
          </w:tcPr>
          <w:p w14:paraId="7F361BE5" w14:textId="0D0881DF" w:rsidR="00263C4D" w:rsidRDefault="00263C4D" w:rsidP="00263C4D">
            <w:pPr>
              <w:spacing w:before="120" w:after="120"/>
              <w:rPr>
                <w:rFonts w:eastAsia="Times New Roman" w:cs="Times New Roman"/>
                <w:szCs w:val="24"/>
                <w:lang w:eastAsia="de-DE"/>
              </w:rPr>
            </w:pPr>
            <w:proofErr w:type="spellStart"/>
            <w:r>
              <w:rPr>
                <w:rFonts w:eastAsia="Times New Roman" w:cs="Times New Roman"/>
                <w:szCs w:val="24"/>
                <w:lang w:eastAsia="de-DE"/>
              </w:rPr>
              <w:t>gratulabere</w:t>
            </w:r>
            <w:proofErr w:type="spellEnd"/>
          </w:p>
        </w:tc>
        <w:tc>
          <w:tcPr>
            <w:tcW w:w="6123" w:type="dxa"/>
            <w:tcBorders>
              <w:top w:val="nil"/>
              <w:left w:val="nil"/>
              <w:bottom w:val="nil"/>
              <w:right w:val="nil"/>
            </w:tcBorders>
          </w:tcPr>
          <w:p w14:paraId="59D90DBC" w14:textId="43FCF6CA" w:rsidR="00263C4D" w:rsidRPr="000B178F" w:rsidRDefault="00263C4D" w:rsidP="00263C4D">
            <w:pPr>
              <w:spacing w:before="120" w:after="0"/>
              <w:rPr>
                <w:i/>
                <w:iCs/>
                <w:szCs w:val="24"/>
              </w:rPr>
            </w:pPr>
            <w:r>
              <w:rPr>
                <w:szCs w:val="24"/>
              </w:rPr>
              <w:t xml:space="preserve">= </w:t>
            </w:r>
            <w:proofErr w:type="spellStart"/>
            <w:r>
              <w:rPr>
                <w:szCs w:val="24"/>
              </w:rPr>
              <w:t>gratulaberis</w:t>
            </w:r>
            <w:proofErr w:type="spellEnd"/>
            <w:r w:rsidR="00721D0A">
              <w:rPr>
                <w:szCs w:val="24"/>
              </w:rPr>
              <w:t xml:space="preserve"> </w:t>
            </w:r>
            <w:r w:rsidR="00721D0A">
              <w:rPr>
                <w:i/>
                <w:iCs/>
                <w:color w:val="808080" w:themeColor="background1" w:themeShade="80"/>
                <w:szCs w:val="24"/>
              </w:rPr>
              <w:t>(v</w:t>
            </w:r>
            <w:r w:rsidR="00721D0A" w:rsidRPr="000A1401">
              <w:rPr>
                <w:i/>
                <w:iCs/>
                <w:color w:val="808080" w:themeColor="background1" w:themeShade="80"/>
                <w:szCs w:val="24"/>
              </w:rPr>
              <w:t xml:space="preserve">gl. </w:t>
            </w:r>
            <w:r w:rsidR="00721D0A">
              <w:rPr>
                <w:i/>
                <w:iCs/>
                <w:color w:val="808080" w:themeColor="background1" w:themeShade="80"/>
                <w:szCs w:val="24"/>
              </w:rPr>
              <w:t>deutsche Sprache: gratulieren)</w:t>
            </w:r>
          </w:p>
        </w:tc>
      </w:tr>
      <w:tr w:rsidR="00263C4D" w:rsidRPr="007B6B43" w14:paraId="0E0C8D0F"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608057B7" w14:textId="77777777" w:rsidR="00263C4D" w:rsidRDefault="00263C4D" w:rsidP="00263C4D">
            <w:pPr>
              <w:spacing w:before="120" w:after="120"/>
              <w:rPr>
                <w:rFonts w:eastAsia="Times New Roman" w:cs="Times New Roman"/>
                <w:szCs w:val="24"/>
                <w:lang w:eastAsia="de-DE"/>
              </w:rPr>
            </w:pPr>
          </w:p>
        </w:tc>
        <w:tc>
          <w:tcPr>
            <w:tcW w:w="3628" w:type="dxa"/>
            <w:tcBorders>
              <w:top w:val="nil"/>
              <w:left w:val="nil"/>
              <w:bottom w:val="nil"/>
              <w:right w:val="nil"/>
            </w:tcBorders>
          </w:tcPr>
          <w:p w14:paraId="36B1E225" w14:textId="6AE71395" w:rsidR="00263C4D" w:rsidRDefault="00263C4D" w:rsidP="00263C4D">
            <w:pPr>
              <w:spacing w:before="120" w:after="120"/>
              <w:rPr>
                <w:rFonts w:eastAsia="Times New Roman" w:cs="Times New Roman"/>
                <w:szCs w:val="24"/>
                <w:lang w:eastAsia="de-DE"/>
              </w:rPr>
            </w:pPr>
            <w:proofErr w:type="spellStart"/>
            <w:r>
              <w:rPr>
                <w:rFonts w:eastAsia="Times New Roman" w:cs="Times New Roman"/>
                <w:szCs w:val="24"/>
                <w:lang w:eastAsia="de-DE"/>
              </w:rPr>
              <w:t>Quae</w:t>
            </w:r>
            <w:proofErr w:type="spellEnd"/>
            <w:r>
              <w:rPr>
                <w:rFonts w:eastAsia="Times New Roman" w:cs="Times New Roman"/>
                <w:szCs w:val="24"/>
                <w:lang w:eastAsia="de-DE"/>
              </w:rPr>
              <w:t xml:space="preserve"> … </w:t>
            </w:r>
            <w:proofErr w:type="spellStart"/>
            <w:r>
              <w:rPr>
                <w:rFonts w:eastAsia="Times New Roman" w:cs="Times New Roman"/>
                <w:szCs w:val="24"/>
                <w:lang w:eastAsia="de-DE"/>
              </w:rPr>
              <w:t>dicere</w:t>
            </w:r>
            <w:proofErr w:type="spellEnd"/>
            <w:r>
              <w:rPr>
                <w:rFonts w:eastAsia="Times New Roman" w:cs="Times New Roman"/>
                <w:szCs w:val="24"/>
                <w:lang w:eastAsia="de-DE"/>
              </w:rPr>
              <w:t>.</w:t>
            </w:r>
          </w:p>
        </w:tc>
        <w:tc>
          <w:tcPr>
            <w:tcW w:w="6123" w:type="dxa"/>
            <w:tcBorders>
              <w:top w:val="nil"/>
              <w:left w:val="nil"/>
              <w:bottom w:val="nil"/>
              <w:right w:val="nil"/>
            </w:tcBorders>
          </w:tcPr>
          <w:p w14:paraId="16FB4CB6" w14:textId="77777777" w:rsidR="00263C4D" w:rsidRPr="000B178F" w:rsidRDefault="00263C4D" w:rsidP="00E670E6">
            <w:pPr>
              <w:spacing w:before="120"/>
              <w:rPr>
                <w:i/>
                <w:iCs/>
                <w:szCs w:val="24"/>
              </w:rPr>
            </w:pPr>
            <w:r w:rsidRPr="000B178F">
              <w:rPr>
                <w:i/>
                <w:iCs/>
                <w:szCs w:val="24"/>
              </w:rPr>
              <w:t>Lege deiner Übersetzung folgende veränderte Textfassung zugrunde:</w:t>
            </w:r>
          </w:p>
          <w:p w14:paraId="613D7709" w14:textId="1CD7C525" w:rsidR="00263C4D" w:rsidRPr="002368C9" w:rsidRDefault="00263C4D" w:rsidP="00471D85">
            <w:pPr>
              <w:spacing w:before="0" w:after="120"/>
              <w:rPr>
                <w:i/>
                <w:iCs/>
              </w:rPr>
            </w:pPr>
            <w:proofErr w:type="spellStart"/>
            <w:r w:rsidRPr="00A23BC2">
              <w:rPr>
                <w:rFonts w:eastAsia="Times New Roman" w:cs="Times New Roman"/>
                <w:szCs w:val="24"/>
                <w:lang w:eastAsia="de-DE"/>
              </w:rPr>
              <w:t>Ea</w:t>
            </w:r>
            <w:proofErr w:type="spellEnd"/>
            <w:r w:rsidRPr="00A23BC2">
              <w:rPr>
                <w:rFonts w:eastAsia="Times New Roman" w:cs="Times New Roman"/>
                <w:szCs w:val="24"/>
                <w:lang w:eastAsia="de-DE"/>
              </w:rPr>
              <w:t xml:space="preserve"> non modo summa </w:t>
            </w:r>
            <w:proofErr w:type="spellStart"/>
            <w:r w:rsidRPr="00A23BC2">
              <w:rPr>
                <w:rFonts w:eastAsia="Times New Roman" w:cs="Times New Roman"/>
                <w:szCs w:val="24"/>
                <w:lang w:eastAsia="de-DE"/>
              </w:rPr>
              <w:t>bona</w:t>
            </w:r>
            <w:proofErr w:type="spellEnd"/>
            <w:r w:rsidRPr="00A23BC2">
              <w:rPr>
                <w:rFonts w:eastAsia="Times New Roman" w:cs="Times New Roman"/>
                <w:szCs w:val="24"/>
                <w:lang w:eastAsia="de-DE"/>
              </w:rPr>
              <w:t xml:space="preserve">, sed </w:t>
            </w:r>
            <w:proofErr w:type="spellStart"/>
            <w:r w:rsidRPr="00A23BC2">
              <w:rPr>
                <w:rFonts w:eastAsia="Times New Roman" w:cs="Times New Roman"/>
                <w:szCs w:val="24"/>
                <w:lang w:eastAsia="de-DE"/>
              </w:rPr>
              <w:t>etiam</w:t>
            </w:r>
            <w:proofErr w:type="spellEnd"/>
            <w:r w:rsidRPr="00A23BC2">
              <w:rPr>
                <w:rFonts w:eastAsia="Times New Roman" w:cs="Times New Roman"/>
                <w:szCs w:val="24"/>
                <w:lang w:eastAsia="de-DE"/>
              </w:rPr>
              <w:t xml:space="preserve"> </w:t>
            </w:r>
            <w:proofErr w:type="spellStart"/>
            <w:r w:rsidRPr="00A23BC2">
              <w:rPr>
                <w:rFonts w:eastAsia="Times New Roman" w:cs="Times New Roman"/>
                <w:szCs w:val="24"/>
                <w:lang w:eastAsia="de-DE"/>
              </w:rPr>
              <w:t>sola</w:t>
            </w:r>
            <w:proofErr w:type="spellEnd"/>
            <w:r w:rsidRPr="00A23BC2">
              <w:rPr>
                <w:rFonts w:eastAsia="Times New Roman" w:cs="Times New Roman"/>
                <w:szCs w:val="24"/>
                <w:lang w:eastAsia="de-DE"/>
              </w:rPr>
              <w:t xml:space="preserve"> </w:t>
            </w:r>
            <w:proofErr w:type="spellStart"/>
            <w:r w:rsidRPr="00A23BC2">
              <w:rPr>
                <w:rFonts w:eastAsia="Times New Roman" w:cs="Times New Roman"/>
                <w:szCs w:val="24"/>
                <w:lang w:eastAsia="de-DE"/>
              </w:rPr>
              <w:t>bona</w:t>
            </w:r>
            <w:proofErr w:type="spellEnd"/>
            <w:r w:rsidRPr="00A23BC2">
              <w:rPr>
                <w:rFonts w:eastAsia="Times New Roman" w:cs="Times New Roman"/>
                <w:szCs w:val="24"/>
                <w:lang w:eastAsia="de-DE"/>
              </w:rPr>
              <w:t xml:space="preserve"> </w:t>
            </w:r>
            <w:proofErr w:type="spellStart"/>
            <w:r w:rsidRPr="00A23BC2">
              <w:rPr>
                <w:rFonts w:eastAsia="Times New Roman" w:cs="Times New Roman"/>
                <w:szCs w:val="24"/>
                <w:lang w:eastAsia="de-DE"/>
              </w:rPr>
              <w:t>dicere</w:t>
            </w:r>
            <w:proofErr w:type="spellEnd"/>
            <w:r w:rsidRPr="00A23BC2">
              <w:rPr>
                <w:rFonts w:eastAsia="Times New Roman" w:cs="Times New Roman"/>
                <w:szCs w:val="24"/>
                <w:lang w:eastAsia="de-DE"/>
              </w:rPr>
              <w:t xml:space="preserve"> </w:t>
            </w:r>
            <w:proofErr w:type="spellStart"/>
            <w:r w:rsidRPr="00A23BC2">
              <w:rPr>
                <w:rFonts w:eastAsia="Times New Roman" w:cs="Times New Roman"/>
                <w:szCs w:val="24"/>
                <w:lang w:eastAsia="de-DE"/>
              </w:rPr>
              <w:t>audebo</w:t>
            </w:r>
            <w:proofErr w:type="spellEnd"/>
            <w:r w:rsidRPr="00A23BC2">
              <w:rPr>
                <w:rFonts w:eastAsia="Times New Roman" w:cs="Times New Roman"/>
                <w:sz w:val="27"/>
                <w:szCs w:val="27"/>
                <w:lang w:eastAsia="de-DE"/>
              </w:rPr>
              <w:t>.</w:t>
            </w:r>
          </w:p>
        </w:tc>
      </w:tr>
      <w:tr w:rsidR="00263C4D" w:rsidRPr="007B6B43" w14:paraId="02CD1606"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CBA5BD7" w14:textId="78D0051A" w:rsidR="00263C4D" w:rsidRDefault="00263C4D" w:rsidP="00263C4D">
            <w:pPr>
              <w:spacing w:before="120" w:after="120"/>
              <w:rPr>
                <w:rFonts w:eastAsia="Times New Roman" w:cs="Times New Roman"/>
                <w:szCs w:val="24"/>
                <w:lang w:eastAsia="de-DE"/>
              </w:rPr>
            </w:pPr>
            <w:r>
              <w:rPr>
                <w:rFonts w:eastAsia="Times New Roman" w:cs="Times New Roman"/>
                <w:szCs w:val="24"/>
                <w:lang w:eastAsia="de-DE"/>
              </w:rPr>
              <w:t>Z. 20</w:t>
            </w:r>
          </w:p>
        </w:tc>
        <w:tc>
          <w:tcPr>
            <w:tcW w:w="3628" w:type="dxa"/>
            <w:tcBorders>
              <w:top w:val="nil"/>
              <w:left w:val="nil"/>
              <w:bottom w:val="nil"/>
              <w:right w:val="nil"/>
            </w:tcBorders>
          </w:tcPr>
          <w:p w14:paraId="74623FBD" w14:textId="5F60A09E" w:rsidR="00263C4D" w:rsidRDefault="00263C4D" w:rsidP="00263C4D">
            <w:pPr>
              <w:spacing w:before="120" w:after="120"/>
              <w:rPr>
                <w:rFonts w:eastAsia="Times New Roman" w:cs="Times New Roman"/>
                <w:szCs w:val="24"/>
                <w:lang w:eastAsia="de-DE"/>
              </w:rPr>
            </w:pPr>
            <w:proofErr w:type="spellStart"/>
            <w:r>
              <w:rPr>
                <w:rFonts w:eastAsia="Times New Roman" w:cs="Times New Roman"/>
                <w:szCs w:val="24"/>
                <w:lang w:eastAsia="de-DE"/>
              </w:rPr>
              <w:t>splendor</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splendoris</w:t>
            </w:r>
            <w:proofErr w:type="spellEnd"/>
            <w:r>
              <w:rPr>
                <w:rFonts w:eastAsia="Times New Roman" w:cs="Times New Roman"/>
                <w:szCs w:val="24"/>
                <w:lang w:eastAsia="de-DE"/>
              </w:rPr>
              <w:t xml:space="preserve"> m.</w:t>
            </w:r>
          </w:p>
        </w:tc>
        <w:tc>
          <w:tcPr>
            <w:tcW w:w="6123" w:type="dxa"/>
            <w:tcBorders>
              <w:top w:val="nil"/>
              <w:left w:val="nil"/>
              <w:bottom w:val="nil"/>
              <w:right w:val="nil"/>
            </w:tcBorders>
          </w:tcPr>
          <w:p w14:paraId="7834206E" w14:textId="4D150C83" w:rsidR="00263C4D" w:rsidRPr="002368C9" w:rsidRDefault="00263C4D" w:rsidP="00263C4D">
            <w:pPr>
              <w:spacing w:before="120" w:after="120"/>
              <w:rPr>
                <w:i/>
                <w:iCs/>
              </w:rPr>
            </w:pPr>
            <w:r>
              <w:t>Glanz</w:t>
            </w:r>
            <w:r w:rsidR="00721D0A">
              <w:t xml:space="preserve"> </w:t>
            </w:r>
            <w:r w:rsidR="00721D0A">
              <w:rPr>
                <w:i/>
                <w:iCs/>
                <w:color w:val="808080" w:themeColor="background1" w:themeShade="80"/>
                <w:szCs w:val="24"/>
              </w:rPr>
              <w:t>(v</w:t>
            </w:r>
            <w:r w:rsidR="00721D0A" w:rsidRPr="000A1401">
              <w:rPr>
                <w:i/>
                <w:iCs/>
                <w:color w:val="808080" w:themeColor="background1" w:themeShade="80"/>
                <w:szCs w:val="24"/>
              </w:rPr>
              <w:t xml:space="preserve">gl. </w:t>
            </w:r>
            <w:r w:rsidR="00721D0A">
              <w:rPr>
                <w:i/>
                <w:iCs/>
                <w:color w:val="808080" w:themeColor="background1" w:themeShade="80"/>
                <w:szCs w:val="24"/>
              </w:rPr>
              <w:t>englische Sprache: splendid)</w:t>
            </w:r>
          </w:p>
        </w:tc>
      </w:tr>
      <w:tr w:rsidR="003821C1" w:rsidRPr="007B6B43" w14:paraId="438F6E8A"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454F6C31" w14:textId="68B742D8" w:rsidR="003821C1" w:rsidRPr="007B6B43" w:rsidRDefault="00263C4D" w:rsidP="003821C1">
            <w:pPr>
              <w:spacing w:before="120" w:after="120"/>
              <w:rPr>
                <w:rFonts w:eastAsia="Times New Roman" w:cs="Times New Roman"/>
                <w:szCs w:val="24"/>
                <w:lang w:eastAsia="de-DE"/>
              </w:rPr>
            </w:pPr>
            <w:r>
              <w:rPr>
                <w:rFonts w:eastAsia="Times New Roman" w:cs="Times New Roman"/>
                <w:szCs w:val="24"/>
                <w:lang w:eastAsia="de-DE"/>
              </w:rPr>
              <w:t>Z. 21</w:t>
            </w:r>
          </w:p>
        </w:tc>
        <w:tc>
          <w:tcPr>
            <w:tcW w:w="3628" w:type="dxa"/>
            <w:tcBorders>
              <w:top w:val="nil"/>
              <w:left w:val="nil"/>
              <w:bottom w:val="nil"/>
              <w:right w:val="nil"/>
            </w:tcBorders>
          </w:tcPr>
          <w:p w14:paraId="12F66002" w14:textId="5FCFF0DF" w:rsidR="003821C1" w:rsidRPr="007B6B43" w:rsidRDefault="003821C1" w:rsidP="003821C1">
            <w:pPr>
              <w:spacing w:before="120" w:after="120"/>
              <w:rPr>
                <w:rFonts w:eastAsia="Times New Roman" w:cs="Times New Roman"/>
                <w:szCs w:val="24"/>
                <w:lang w:eastAsia="de-DE"/>
              </w:rPr>
            </w:pPr>
            <w:proofErr w:type="spellStart"/>
            <w:r>
              <w:rPr>
                <w:rFonts w:eastAsia="Times New Roman" w:cs="Times New Roman"/>
                <w:szCs w:val="24"/>
                <w:lang w:eastAsia="de-DE"/>
              </w:rPr>
              <w:t>cetera</w:t>
            </w:r>
            <w:proofErr w:type="spellEnd"/>
          </w:p>
        </w:tc>
        <w:tc>
          <w:tcPr>
            <w:tcW w:w="6123" w:type="dxa"/>
            <w:tcBorders>
              <w:top w:val="nil"/>
              <w:left w:val="nil"/>
              <w:bottom w:val="nil"/>
              <w:right w:val="nil"/>
            </w:tcBorders>
          </w:tcPr>
          <w:p w14:paraId="10CDD5CA" w14:textId="5441234F" w:rsidR="003821C1" w:rsidRPr="007B6B43" w:rsidRDefault="002835AB" w:rsidP="003821C1">
            <w:pPr>
              <w:spacing w:before="120" w:after="120"/>
              <w:rPr>
                <w:szCs w:val="24"/>
              </w:rPr>
            </w:pPr>
            <w:r>
              <w:rPr>
                <w:i/>
                <w:iCs/>
              </w:rPr>
              <w:t>Akkusativ Plural Neutrum</w:t>
            </w:r>
          </w:p>
        </w:tc>
      </w:tr>
      <w:tr w:rsidR="006610AB" w:rsidRPr="007B6B43" w14:paraId="011CA448"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1685A283" w14:textId="2D5F5EC1" w:rsidR="006610AB" w:rsidRPr="007B6B43" w:rsidRDefault="00D6527D"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263C4D">
              <w:rPr>
                <w:rFonts w:eastAsia="Times New Roman" w:cs="Times New Roman"/>
                <w:szCs w:val="24"/>
                <w:lang w:eastAsia="de-DE"/>
              </w:rPr>
              <w:t>22</w:t>
            </w:r>
          </w:p>
        </w:tc>
        <w:tc>
          <w:tcPr>
            <w:tcW w:w="3628" w:type="dxa"/>
            <w:tcBorders>
              <w:top w:val="nil"/>
              <w:left w:val="nil"/>
              <w:bottom w:val="nil"/>
              <w:right w:val="nil"/>
            </w:tcBorders>
          </w:tcPr>
          <w:p w14:paraId="1FB83F7A" w14:textId="72B6D8E1" w:rsidR="006610AB" w:rsidRPr="007B6B43" w:rsidRDefault="00D6527D" w:rsidP="00CD0C98">
            <w:pPr>
              <w:spacing w:before="120" w:after="120"/>
              <w:rPr>
                <w:rFonts w:eastAsia="Times New Roman" w:cs="Times New Roman"/>
                <w:szCs w:val="24"/>
                <w:lang w:eastAsia="de-DE"/>
              </w:rPr>
            </w:pPr>
            <w:proofErr w:type="spellStart"/>
            <w:r>
              <w:rPr>
                <w:rFonts w:eastAsia="Times New Roman" w:cs="Times New Roman"/>
                <w:szCs w:val="24"/>
                <w:lang w:eastAsia="de-DE"/>
              </w:rPr>
              <w:t>Noli</w:t>
            </w:r>
            <w:proofErr w:type="spellEnd"/>
            <w:r>
              <w:rPr>
                <w:rFonts w:eastAsia="Times New Roman" w:cs="Times New Roman"/>
                <w:szCs w:val="24"/>
                <w:lang w:eastAsia="de-DE"/>
              </w:rPr>
              <w:t xml:space="preserve"> … </w:t>
            </w:r>
            <w:proofErr w:type="spellStart"/>
            <w:r>
              <w:rPr>
                <w:rFonts w:eastAsia="Times New Roman" w:cs="Times New Roman"/>
                <w:szCs w:val="24"/>
                <w:lang w:eastAsia="de-DE"/>
              </w:rPr>
              <w:t>defatigari</w:t>
            </w:r>
            <w:proofErr w:type="spellEnd"/>
          </w:p>
        </w:tc>
        <w:tc>
          <w:tcPr>
            <w:tcW w:w="6123" w:type="dxa"/>
            <w:tcBorders>
              <w:top w:val="nil"/>
              <w:left w:val="nil"/>
              <w:bottom w:val="nil"/>
              <w:right w:val="nil"/>
            </w:tcBorders>
          </w:tcPr>
          <w:p w14:paraId="7A67F486" w14:textId="62FFB677" w:rsidR="006610AB" w:rsidRPr="007B6B43" w:rsidRDefault="00D6527D" w:rsidP="00CD0C98">
            <w:pPr>
              <w:spacing w:before="120" w:after="120"/>
              <w:rPr>
                <w:szCs w:val="24"/>
              </w:rPr>
            </w:pPr>
            <w:r>
              <w:rPr>
                <w:szCs w:val="24"/>
              </w:rPr>
              <w:t xml:space="preserve">= </w:t>
            </w:r>
            <w:proofErr w:type="spellStart"/>
            <w:r>
              <w:rPr>
                <w:szCs w:val="24"/>
              </w:rPr>
              <w:t>Noli</w:t>
            </w:r>
            <w:proofErr w:type="spellEnd"/>
            <w:r>
              <w:rPr>
                <w:szCs w:val="24"/>
              </w:rPr>
              <w:t xml:space="preserve"> </w:t>
            </w:r>
            <w:proofErr w:type="spellStart"/>
            <w:r>
              <w:rPr>
                <w:szCs w:val="24"/>
              </w:rPr>
              <w:t>desinere</w:t>
            </w:r>
            <w:proofErr w:type="spellEnd"/>
            <w:r>
              <w:rPr>
                <w:szCs w:val="24"/>
              </w:rPr>
              <w:t xml:space="preserve"> …</w:t>
            </w:r>
          </w:p>
        </w:tc>
      </w:tr>
      <w:tr w:rsidR="00CD0C98" w:rsidRPr="007B6B43" w14:paraId="2DD1FAA6"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5BE26F2C" w14:textId="77777777" w:rsidR="00CD0C98" w:rsidRPr="007B6B43" w:rsidRDefault="00CD0C98" w:rsidP="00CD0C98">
            <w:pPr>
              <w:spacing w:before="120" w:after="120"/>
              <w:rPr>
                <w:rFonts w:eastAsia="Times New Roman" w:cs="Times New Roman"/>
                <w:szCs w:val="24"/>
                <w:lang w:eastAsia="de-DE"/>
              </w:rPr>
            </w:pPr>
          </w:p>
        </w:tc>
        <w:tc>
          <w:tcPr>
            <w:tcW w:w="3628" w:type="dxa"/>
            <w:tcBorders>
              <w:top w:val="nil"/>
              <w:left w:val="nil"/>
              <w:bottom w:val="nil"/>
              <w:right w:val="nil"/>
            </w:tcBorders>
          </w:tcPr>
          <w:p w14:paraId="18CFBFF5" w14:textId="4ACDF3A6" w:rsidR="00CD0C98" w:rsidRPr="00A9531A" w:rsidRDefault="00CD0C98" w:rsidP="00CD0C98">
            <w:pPr>
              <w:spacing w:before="120" w:after="120"/>
              <w:rPr>
                <w:rFonts w:eastAsia="Times New Roman" w:cs="Times New Roman"/>
                <w:szCs w:val="24"/>
                <w:lang w:eastAsia="de-DE"/>
              </w:rPr>
            </w:pPr>
            <w:r w:rsidRPr="00F27AD6">
              <w:rPr>
                <w:szCs w:val="24"/>
              </w:rPr>
              <w:t xml:space="preserve">in </w:t>
            </w:r>
            <w:proofErr w:type="spellStart"/>
            <w:r w:rsidRPr="00F27AD6">
              <w:rPr>
                <w:szCs w:val="24"/>
              </w:rPr>
              <w:t>conservandis</w:t>
            </w:r>
            <w:proofErr w:type="spellEnd"/>
            <w:r w:rsidRPr="00F27AD6">
              <w:rPr>
                <w:szCs w:val="24"/>
              </w:rPr>
              <w:t xml:space="preserve"> </w:t>
            </w:r>
            <w:proofErr w:type="spellStart"/>
            <w:r w:rsidRPr="00F27AD6">
              <w:rPr>
                <w:szCs w:val="24"/>
              </w:rPr>
              <w:t>viris</w:t>
            </w:r>
            <w:proofErr w:type="spellEnd"/>
            <w:r w:rsidRPr="00F27AD6">
              <w:rPr>
                <w:szCs w:val="24"/>
              </w:rPr>
              <w:t xml:space="preserve"> </w:t>
            </w:r>
            <w:proofErr w:type="spellStart"/>
            <w:r w:rsidRPr="00F27AD6">
              <w:rPr>
                <w:szCs w:val="24"/>
              </w:rPr>
              <w:t>bonis</w:t>
            </w:r>
            <w:proofErr w:type="spellEnd"/>
          </w:p>
        </w:tc>
        <w:tc>
          <w:tcPr>
            <w:tcW w:w="6123" w:type="dxa"/>
            <w:tcBorders>
              <w:top w:val="nil"/>
              <w:left w:val="nil"/>
              <w:bottom w:val="nil"/>
              <w:right w:val="nil"/>
            </w:tcBorders>
          </w:tcPr>
          <w:p w14:paraId="7503CCBA" w14:textId="5A0900B1" w:rsidR="00CD0C98" w:rsidRPr="00E50292" w:rsidRDefault="00CD0C98" w:rsidP="00CD0C98">
            <w:pPr>
              <w:spacing w:before="120" w:after="120"/>
              <w:rPr>
                <w:rFonts w:eastAsia="Times New Roman" w:cs="Times New Roman"/>
                <w:szCs w:val="24"/>
                <w:lang w:eastAsia="de-DE"/>
              </w:rPr>
            </w:pPr>
            <w:r>
              <w:rPr>
                <w:i/>
                <w:iCs/>
              </w:rPr>
              <w:t xml:space="preserve">hier: </w:t>
            </w:r>
            <w:r>
              <w:t>gute Männer zu retten</w:t>
            </w:r>
          </w:p>
        </w:tc>
      </w:tr>
      <w:tr w:rsidR="00721D0A" w:rsidRPr="007B6B43" w14:paraId="6E6939E9"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406D787" w14:textId="1CF2C6CD" w:rsidR="00721D0A" w:rsidRDefault="00721D0A" w:rsidP="00721D0A">
            <w:pPr>
              <w:spacing w:before="120" w:after="120"/>
              <w:rPr>
                <w:rFonts w:eastAsia="Times New Roman" w:cs="Times New Roman"/>
                <w:szCs w:val="24"/>
                <w:lang w:eastAsia="de-DE"/>
              </w:rPr>
            </w:pPr>
            <w:r>
              <w:rPr>
                <w:rFonts w:eastAsia="Times New Roman" w:cs="Times New Roman"/>
                <w:szCs w:val="24"/>
                <w:lang w:eastAsia="de-DE"/>
              </w:rPr>
              <w:t>Z. 24</w:t>
            </w:r>
          </w:p>
        </w:tc>
        <w:tc>
          <w:tcPr>
            <w:tcW w:w="3628" w:type="dxa"/>
            <w:tcBorders>
              <w:top w:val="nil"/>
              <w:left w:val="nil"/>
              <w:bottom w:val="nil"/>
              <w:right w:val="nil"/>
            </w:tcBorders>
          </w:tcPr>
          <w:p w14:paraId="45873BB8" w14:textId="3AE162E5" w:rsidR="00721D0A" w:rsidRPr="00F27AD6" w:rsidRDefault="00721D0A" w:rsidP="00721D0A">
            <w:pPr>
              <w:spacing w:before="120" w:after="120"/>
              <w:rPr>
                <w:szCs w:val="24"/>
              </w:rPr>
            </w:pPr>
            <w:proofErr w:type="spellStart"/>
            <w:r>
              <w:rPr>
                <w:rFonts w:eastAsia="Times New Roman" w:cs="Times New Roman"/>
                <w:szCs w:val="24"/>
                <w:lang w:eastAsia="de-DE"/>
              </w:rPr>
              <w:t>species</w:t>
            </w:r>
            <w:proofErr w:type="spellEnd"/>
            <w:r>
              <w:rPr>
                <w:rFonts w:eastAsia="Times New Roman" w:cs="Times New Roman"/>
                <w:szCs w:val="24"/>
                <w:lang w:eastAsia="de-DE"/>
              </w:rPr>
              <w:t xml:space="preserve">, </w:t>
            </w:r>
            <w:proofErr w:type="spellStart"/>
            <w:r>
              <w:rPr>
                <w:rFonts w:eastAsia="Times New Roman" w:cs="Times New Roman"/>
                <w:szCs w:val="24"/>
                <w:lang w:eastAsia="de-DE"/>
              </w:rPr>
              <w:t>speciei</w:t>
            </w:r>
            <w:proofErr w:type="spellEnd"/>
            <w:r>
              <w:rPr>
                <w:rFonts w:eastAsia="Times New Roman" w:cs="Times New Roman"/>
                <w:szCs w:val="24"/>
                <w:lang w:eastAsia="de-DE"/>
              </w:rPr>
              <w:t xml:space="preserve"> f.</w:t>
            </w:r>
          </w:p>
        </w:tc>
        <w:tc>
          <w:tcPr>
            <w:tcW w:w="6123" w:type="dxa"/>
            <w:tcBorders>
              <w:top w:val="nil"/>
              <w:left w:val="nil"/>
              <w:bottom w:val="nil"/>
              <w:right w:val="nil"/>
            </w:tcBorders>
          </w:tcPr>
          <w:p w14:paraId="700AEE6A" w14:textId="739BBDD6" w:rsidR="00721D0A" w:rsidRDefault="00721D0A" w:rsidP="00721D0A">
            <w:pPr>
              <w:spacing w:before="120" w:after="120"/>
            </w:pPr>
            <w:r>
              <w:rPr>
                <w:i/>
                <w:iCs/>
              </w:rPr>
              <w:t xml:space="preserve">hier: </w:t>
            </w:r>
            <w:r w:rsidRPr="000B5DA7">
              <w:t>Vorstellung</w:t>
            </w:r>
          </w:p>
        </w:tc>
      </w:tr>
      <w:tr w:rsidR="00CD0C98" w:rsidRPr="007B6B43" w14:paraId="29327B8B"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0D68A68E" w14:textId="42903195" w:rsidR="00CD0C98" w:rsidRPr="007B6B43"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721D0A">
              <w:rPr>
                <w:rFonts w:eastAsia="Times New Roman" w:cs="Times New Roman"/>
                <w:szCs w:val="24"/>
                <w:lang w:eastAsia="de-DE"/>
              </w:rPr>
              <w:t>25</w:t>
            </w:r>
          </w:p>
        </w:tc>
        <w:tc>
          <w:tcPr>
            <w:tcW w:w="3628" w:type="dxa"/>
            <w:tcBorders>
              <w:top w:val="nil"/>
              <w:left w:val="nil"/>
              <w:bottom w:val="nil"/>
              <w:right w:val="nil"/>
            </w:tcBorders>
          </w:tcPr>
          <w:p w14:paraId="02CA5B80" w14:textId="266C7AE4" w:rsidR="00CD0C98" w:rsidRPr="00A9531A" w:rsidRDefault="00CD0C98" w:rsidP="00CD0C98">
            <w:pPr>
              <w:spacing w:before="120" w:after="120"/>
              <w:rPr>
                <w:rFonts w:eastAsia="Times New Roman" w:cs="Times New Roman"/>
                <w:szCs w:val="24"/>
                <w:lang w:eastAsia="de-DE"/>
              </w:rPr>
            </w:pPr>
            <w:proofErr w:type="spellStart"/>
            <w:r w:rsidRPr="00F27AD6">
              <w:rPr>
                <w:szCs w:val="24"/>
              </w:rPr>
              <w:t>aliqui</w:t>
            </w:r>
            <w:proofErr w:type="spellEnd"/>
          </w:p>
        </w:tc>
        <w:tc>
          <w:tcPr>
            <w:tcW w:w="6123" w:type="dxa"/>
            <w:tcBorders>
              <w:top w:val="nil"/>
              <w:left w:val="nil"/>
              <w:bottom w:val="nil"/>
              <w:right w:val="nil"/>
            </w:tcBorders>
          </w:tcPr>
          <w:p w14:paraId="2824DCAC" w14:textId="5753D7C3" w:rsidR="00CD0C98" w:rsidRPr="00E50292" w:rsidRDefault="00CD0C98" w:rsidP="00CD0C98">
            <w:pPr>
              <w:spacing w:before="120" w:after="120"/>
              <w:rPr>
                <w:rFonts w:eastAsia="Times New Roman" w:cs="Times New Roman"/>
                <w:szCs w:val="24"/>
                <w:lang w:eastAsia="de-DE"/>
              </w:rPr>
            </w:pPr>
            <w:r>
              <w:t xml:space="preserve">= </w:t>
            </w:r>
            <w:proofErr w:type="spellStart"/>
            <w:r>
              <w:t>aliqui</w:t>
            </w:r>
            <w:proofErr w:type="spellEnd"/>
            <w:r>
              <w:t xml:space="preserve"> </w:t>
            </w:r>
            <w:proofErr w:type="spellStart"/>
            <w:r w:rsidR="00216DFE">
              <w:t>viri</w:t>
            </w:r>
            <w:proofErr w:type="spellEnd"/>
          </w:p>
        </w:tc>
      </w:tr>
      <w:tr w:rsidR="00CD0C98" w:rsidRPr="007B6B43" w14:paraId="2F10A167"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324FA5D" w14:textId="146819B5" w:rsidR="00CD0C98" w:rsidRPr="007B6B43" w:rsidRDefault="00CD0C98" w:rsidP="00CD0C98">
            <w:pPr>
              <w:spacing w:before="120" w:after="120"/>
              <w:rPr>
                <w:rFonts w:eastAsia="Times New Roman" w:cs="Times New Roman"/>
                <w:szCs w:val="24"/>
                <w:lang w:eastAsia="de-DE"/>
              </w:rPr>
            </w:pPr>
          </w:p>
        </w:tc>
        <w:tc>
          <w:tcPr>
            <w:tcW w:w="3628" w:type="dxa"/>
            <w:tcBorders>
              <w:top w:val="nil"/>
              <w:left w:val="nil"/>
              <w:bottom w:val="nil"/>
              <w:right w:val="nil"/>
            </w:tcBorders>
          </w:tcPr>
          <w:p w14:paraId="6CA5BF4A" w14:textId="4E499ED2" w:rsidR="00CD0C98" w:rsidRPr="00A9531A" w:rsidRDefault="00CD0C98" w:rsidP="00CD0C98">
            <w:pPr>
              <w:spacing w:before="120" w:after="120"/>
              <w:rPr>
                <w:rFonts w:eastAsia="Times New Roman" w:cs="Times New Roman"/>
                <w:szCs w:val="24"/>
                <w:lang w:eastAsia="de-DE"/>
              </w:rPr>
            </w:pPr>
            <w:r w:rsidRPr="00F27AD6">
              <w:rPr>
                <w:rFonts w:eastAsia="Times New Roman" w:cs="Times New Roman"/>
                <w:szCs w:val="24"/>
                <w:lang w:eastAsia="de-DE"/>
              </w:rPr>
              <w:t xml:space="preserve">contra </w:t>
            </w:r>
            <w:r w:rsidRPr="00F27AD6">
              <w:rPr>
                <w:rFonts w:eastAsia="Times New Roman" w:cs="Times New Roman"/>
                <w:i/>
                <w:iCs/>
                <w:szCs w:val="24"/>
                <w:lang w:eastAsia="de-DE"/>
              </w:rPr>
              <w:t>(Adv.)</w:t>
            </w:r>
          </w:p>
        </w:tc>
        <w:tc>
          <w:tcPr>
            <w:tcW w:w="6123" w:type="dxa"/>
            <w:tcBorders>
              <w:top w:val="nil"/>
              <w:left w:val="nil"/>
              <w:bottom w:val="nil"/>
              <w:right w:val="nil"/>
            </w:tcBorders>
          </w:tcPr>
          <w:p w14:paraId="2DA85D50" w14:textId="795EB3EE" w:rsidR="00CD0C98" w:rsidRPr="00E50292" w:rsidRDefault="00CD0C98" w:rsidP="00CD0C98">
            <w:pPr>
              <w:spacing w:before="120" w:after="120"/>
              <w:rPr>
                <w:rFonts w:eastAsia="Times New Roman" w:cs="Times New Roman"/>
                <w:szCs w:val="24"/>
                <w:lang w:eastAsia="de-DE"/>
              </w:rPr>
            </w:pPr>
            <w:r>
              <w:rPr>
                <w:i/>
                <w:iCs/>
              </w:rPr>
              <w:t xml:space="preserve">hier: </w:t>
            </w:r>
            <w:r w:rsidRPr="00F27AD6">
              <w:t>im Gegenteil</w:t>
            </w:r>
          </w:p>
        </w:tc>
      </w:tr>
      <w:tr w:rsidR="00CD0C98" w:rsidRPr="007B6B43" w14:paraId="06EC49E1" w14:textId="77777777" w:rsidTr="00670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5" w:type="dxa"/>
            <w:tcBorders>
              <w:top w:val="nil"/>
              <w:left w:val="nil"/>
              <w:bottom w:val="nil"/>
              <w:right w:val="nil"/>
            </w:tcBorders>
          </w:tcPr>
          <w:p w14:paraId="738BF99D" w14:textId="6F3F14B1" w:rsidR="00CD0C98" w:rsidRPr="007B6B43"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Z. </w:t>
            </w:r>
            <w:r w:rsidR="00721D0A">
              <w:rPr>
                <w:rFonts w:eastAsia="Times New Roman" w:cs="Times New Roman"/>
                <w:szCs w:val="24"/>
                <w:lang w:eastAsia="de-DE"/>
              </w:rPr>
              <w:t>26</w:t>
            </w:r>
          </w:p>
        </w:tc>
        <w:tc>
          <w:tcPr>
            <w:tcW w:w="3628" w:type="dxa"/>
            <w:tcBorders>
              <w:top w:val="nil"/>
              <w:left w:val="nil"/>
              <w:bottom w:val="nil"/>
              <w:right w:val="nil"/>
            </w:tcBorders>
          </w:tcPr>
          <w:p w14:paraId="5BF3E0AA" w14:textId="64F58095" w:rsidR="00CD0C98" w:rsidRPr="00F27AD6" w:rsidRDefault="00CD0C98" w:rsidP="00CD0C98">
            <w:pPr>
              <w:spacing w:before="120" w:after="120"/>
              <w:rPr>
                <w:rFonts w:eastAsia="Times New Roman" w:cs="Times New Roman"/>
                <w:szCs w:val="24"/>
                <w:lang w:eastAsia="de-DE"/>
              </w:rPr>
            </w:pPr>
            <w:r>
              <w:rPr>
                <w:rFonts w:eastAsia="Times New Roman" w:cs="Times New Roman"/>
                <w:szCs w:val="24"/>
                <w:lang w:eastAsia="de-DE"/>
              </w:rPr>
              <w:t xml:space="preserve">minime </w:t>
            </w:r>
            <w:r w:rsidRPr="005A14CC">
              <w:rPr>
                <w:rFonts w:eastAsia="Times New Roman" w:cs="Times New Roman"/>
                <w:i/>
                <w:iCs/>
                <w:szCs w:val="24"/>
                <w:lang w:eastAsia="de-DE"/>
              </w:rPr>
              <w:t xml:space="preserve">(Adv.) </w:t>
            </w:r>
          </w:p>
        </w:tc>
        <w:tc>
          <w:tcPr>
            <w:tcW w:w="6123" w:type="dxa"/>
            <w:tcBorders>
              <w:top w:val="nil"/>
              <w:left w:val="nil"/>
              <w:bottom w:val="nil"/>
              <w:right w:val="nil"/>
            </w:tcBorders>
          </w:tcPr>
          <w:p w14:paraId="35FEB180" w14:textId="56191E35" w:rsidR="00CD0C98" w:rsidRPr="00CD0C98" w:rsidRDefault="00546936" w:rsidP="00CD0C98">
            <w:pPr>
              <w:spacing w:before="120" w:after="120"/>
            </w:pPr>
            <w:r>
              <w:t>sehr wenig</w:t>
            </w:r>
          </w:p>
        </w:tc>
      </w:tr>
    </w:tbl>
    <w:p w14:paraId="6C531E14" w14:textId="4D230B4E" w:rsidR="00CF4042" w:rsidRDefault="00CF4042" w:rsidP="00BC08DF">
      <w:pPr>
        <w:rPr>
          <w:color w:val="FF0000"/>
        </w:rPr>
      </w:pPr>
    </w:p>
    <w:p w14:paraId="3C1C5505" w14:textId="77777777" w:rsidR="00941F8B" w:rsidRPr="0027104B" w:rsidRDefault="00941F8B" w:rsidP="00941F8B">
      <w:pPr>
        <w:spacing w:before="0" w:after="0"/>
        <w:jc w:val="both"/>
        <w:rPr>
          <w:rFonts w:eastAsia="Times New Roman" w:cs="Times New Roman"/>
          <w:i/>
          <w:iCs/>
          <w:color w:val="808080" w:themeColor="background1" w:themeShade="80"/>
          <w:sz w:val="22"/>
          <w:lang w:eastAsia="de-DE"/>
        </w:rPr>
      </w:pPr>
      <w:r w:rsidRPr="0027104B">
        <w:rPr>
          <w:rFonts w:eastAsia="Times New Roman" w:cs="Times New Roman"/>
          <w:b/>
          <w:bCs/>
          <w:i/>
          <w:iCs/>
          <w:color w:val="808080" w:themeColor="background1" w:themeShade="80"/>
          <w:sz w:val="22"/>
          <w:lang w:eastAsia="de-DE"/>
        </w:rPr>
        <w:t xml:space="preserve">Tipp: </w:t>
      </w:r>
      <w:r w:rsidRPr="0027104B">
        <w:rPr>
          <w:rFonts w:eastAsia="Times New Roman" w:cs="Times New Roman"/>
          <w:i/>
          <w:iCs/>
          <w:color w:val="808080" w:themeColor="background1" w:themeShade="80"/>
          <w:sz w:val="22"/>
          <w:lang w:eastAsia="de-DE"/>
        </w:rPr>
        <w:t>In dem lateinischen Text kommen einige Deponentien vor. Wenn du nicht mehr weißt, was Deponentien sind und was du beim Übersetzen dieser beachten musst, dann schlage dies in deiner Grammatik nach, bevor du mit dem Übersetzen startest.</w:t>
      </w:r>
    </w:p>
    <w:p w14:paraId="5475892D" w14:textId="77777777" w:rsidR="00941F8B" w:rsidRPr="00444B12" w:rsidRDefault="00941F8B" w:rsidP="00BC08DF">
      <w:pPr>
        <w:rPr>
          <w:color w:val="FF0000"/>
        </w:rPr>
      </w:pPr>
    </w:p>
    <w:sectPr w:rsidR="00941F8B" w:rsidRPr="00444B12" w:rsidSect="003E53B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6C7D" w14:textId="77777777" w:rsidR="00551ACF" w:rsidRDefault="00551ACF" w:rsidP="00444B12">
      <w:pPr>
        <w:spacing w:before="0" w:after="0"/>
      </w:pPr>
      <w:r>
        <w:separator/>
      </w:r>
    </w:p>
  </w:endnote>
  <w:endnote w:type="continuationSeparator" w:id="0">
    <w:p w14:paraId="0354984F" w14:textId="77777777" w:rsidR="00551ACF" w:rsidRDefault="00551ACF" w:rsidP="00444B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4C51" w14:textId="77777777" w:rsidR="00551ACF" w:rsidRDefault="00551ACF" w:rsidP="00444B12">
      <w:pPr>
        <w:spacing w:before="0" w:after="0"/>
      </w:pPr>
      <w:r>
        <w:separator/>
      </w:r>
    </w:p>
  </w:footnote>
  <w:footnote w:type="continuationSeparator" w:id="0">
    <w:p w14:paraId="42EB9E90" w14:textId="77777777" w:rsidR="00551ACF" w:rsidRDefault="00551ACF" w:rsidP="00444B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A337" w14:textId="32964D38" w:rsidR="007C7276" w:rsidRDefault="007C7276" w:rsidP="007C7276">
    <w:pPr>
      <w:pStyle w:val="Kopfzeile"/>
      <w:jc w:val="right"/>
    </w:pPr>
    <w:r w:rsidRPr="003A415D">
      <w:rPr>
        <w:rFonts w:ascii="OpenDyslexic" w:hAnsi="OpenDyslexic"/>
        <w:color w:val="808080" w:themeColor="background1" w:themeShade="80"/>
        <w:sz w:val="20"/>
        <w:szCs w:val="18"/>
      </w:rPr>
      <w:t xml:space="preserve">Text </w:t>
    </w:r>
    <w:r w:rsidR="009B0274">
      <w:rPr>
        <w:rFonts w:ascii="OpenDyslexic" w:hAnsi="OpenDyslexic"/>
        <w:color w:val="808080" w:themeColor="background1" w:themeShade="80"/>
        <w:sz w:val="20"/>
        <w:szCs w:val="1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41"/>
    <w:rsid w:val="00004F34"/>
    <w:rsid w:val="000258E4"/>
    <w:rsid w:val="00041325"/>
    <w:rsid w:val="00045BCA"/>
    <w:rsid w:val="000535B4"/>
    <w:rsid w:val="00071261"/>
    <w:rsid w:val="00082FF3"/>
    <w:rsid w:val="000A1410"/>
    <w:rsid w:val="000B178F"/>
    <w:rsid w:val="000C4336"/>
    <w:rsid w:val="000D2AE4"/>
    <w:rsid w:val="000E1203"/>
    <w:rsid w:val="001035DE"/>
    <w:rsid w:val="00104FC5"/>
    <w:rsid w:val="00140CB1"/>
    <w:rsid w:val="00140E7B"/>
    <w:rsid w:val="00142273"/>
    <w:rsid w:val="00145022"/>
    <w:rsid w:val="00146013"/>
    <w:rsid w:val="00180F6D"/>
    <w:rsid w:val="00184160"/>
    <w:rsid w:val="001A7662"/>
    <w:rsid w:val="001C2528"/>
    <w:rsid w:val="001C342B"/>
    <w:rsid w:val="001D65BD"/>
    <w:rsid w:val="00216DFE"/>
    <w:rsid w:val="00234969"/>
    <w:rsid w:val="002632B6"/>
    <w:rsid w:val="00263C4D"/>
    <w:rsid w:val="0026437E"/>
    <w:rsid w:val="0027104B"/>
    <w:rsid w:val="002835AB"/>
    <w:rsid w:val="00287183"/>
    <w:rsid w:val="002E2A45"/>
    <w:rsid w:val="002F42FD"/>
    <w:rsid w:val="00302D96"/>
    <w:rsid w:val="003071D0"/>
    <w:rsid w:val="00313815"/>
    <w:rsid w:val="003337F4"/>
    <w:rsid w:val="00334114"/>
    <w:rsid w:val="003821C1"/>
    <w:rsid w:val="00394181"/>
    <w:rsid w:val="003C7547"/>
    <w:rsid w:val="003E3541"/>
    <w:rsid w:val="003E53B6"/>
    <w:rsid w:val="003F7BBA"/>
    <w:rsid w:val="00415F17"/>
    <w:rsid w:val="00444B12"/>
    <w:rsid w:val="00451664"/>
    <w:rsid w:val="00457C5C"/>
    <w:rsid w:val="00471D85"/>
    <w:rsid w:val="00474DC1"/>
    <w:rsid w:val="00497D93"/>
    <w:rsid w:val="004C39D2"/>
    <w:rsid w:val="004D792E"/>
    <w:rsid w:val="004F275A"/>
    <w:rsid w:val="00516748"/>
    <w:rsid w:val="00524ECD"/>
    <w:rsid w:val="0052793B"/>
    <w:rsid w:val="005409FC"/>
    <w:rsid w:val="00546936"/>
    <w:rsid w:val="00551ACF"/>
    <w:rsid w:val="0055759E"/>
    <w:rsid w:val="005575A1"/>
    <w:rsid w:val="00561FA6"/>
    <w:rsid w:val="0056569A"/>
    <w:rsid w:val="00570E79"/>
    <w:rsid w:val="00590767"/>
    <w:rsid w:val="005A14CC"/>
    <w:rsid w:val="005A4637"/>
    <w:rsid w:val="005A55FB"/>
    <w:rsid w:val="005B01E6"/>
    <w:rsid w:val="005F0D12"/>
    <w:rsid w:val="005F79D8"/>
    <w:rsid w:val="00621935"/>
    <w:rsid w:val="00623133"/>
    <w:rsid w:val="006442E1"/>
    <w:rsid w:val="0065197F"/>
    <w:rsid w:val="0065231A"/>
    <w:rsid w:val="006610AB"/>
    <w:rsid w:val="00661301"/>
    <w:rsid w:val="00670C65"/>
    <w:rsid w:val="0067486D"/>
    <w:rsid w:val="006E43B9"/>
    <w:rsid w:val="00703E4D"/>
    <w:rsid w:val="00721D0A"/>
    <w:rsid w:val="007404D0"/>
    <w:rsid w:val="00764357"/>
    <w:rsid w:val="00783726"/>
    <w:rsid w:val="007B2695"/>
    <w:rsid w:val="007B6B43"/>
    <w:rsid w:val="007C250E"/>
    <w:rsid w:val="007C2B69"/>
    <w:rsid w:val="007C7276"/>
    <w:rsid w:val="007D7831"/>
    <w:rsid w:val="0080774F"/>
    <w:rsid w:val="00811AD3"/>
    <w:rsid w:val="00822639"/>
    <w:rsid w:val="00866903"/>
    <w:rsid w:val="00877379"/>
    <w:rsid w:val="00897E7A"/>
    <w:rsid w:val="008B5C06"/>
    <w:rsid w:val="008F0BAA"/>
    <w:rsid w:val="0091133D"/>
    <w:rsid w:val="00923FC6"/>
    <w:rsid w:val="009253CC"/>
    <w:rsid w:val="009255AF"/>
    <w:rsid w:val="00940660"/>
    <w:rsid w:val="00941F8B"/>
    <w:rsid w:val="009538F2"/>
    <w:rsid w:val="00954FA1"/>
    <w:rsid w:val="00956D04"/>
    <w:rsid w:val="009621B1"/>
    <w:rsid w:val="00980FB9"/>
    <w:rsid w:val="009B0274"/>
    <w:rsid w:val="00A43244"/>
    <w:rsid w:val="00A44BCE"/>
    <w:rsid w:val="00A4503D"/>
    <w:rsid w:val="00A54086"/>
    <w:rsid w:val="00A76D49"/>
    <w:rsid w:val="00A902F6"/>
    <w:rsid w:val="00A9531A"/>
    <w:rsid w:val="00AC0662"/>
    <w:rsid w:val="00AC3EB8"/>
    <w:rsid w:val="00AC5872"/>
    <w:rsid w:val="00B075D1"/>
    <w:rsid w:val="00B40A34"/>
    <w:rsid w:val="00B726EC"/>
    <w:rsid w:val="00B83AB7"/>
    <w:rsid w:val="00B9076D"/>
    <w:rsid w:val="00BC08DF"/>
    <w:rsid w:val="00BF3E37"/>
    <w:rsid w:val="00BF7284"/>
    <w:rsid w:val="00C129BE"/>
    <w:rsid w:val="00C16510"/>
    <w:rsid w:val="00C2200E"/>
    <w:rsid w:val="00C311D5"/>
    <w:rsid w:val="00C43E48"/>
    <w:rsid w:val="00C732BA"/>
    <w:rsid w:val="00C97ECA"/>
    <w:rsid w:val="00CD0C98"/>
    <w:rsid w:val="00CF4042"/>
    <w:rsid w:val="00CF5568"/>
    <w:rsid w:val="00D224E0"/>
    <w:rsid w:val="00D24836"/>
    <w:rsid w:val="00D27E1F"/>
    <w:rsid w:val="00D33CBE"/>
    <w:rsid w:val="00D40BD4"/>
    <w:rsid w:val="00D42C4E"/>
    <w:rsid w:val="00D6527D"/>
    <w:rsid w:val="00D80D91"/>
    <w:rsid w:val="00D81C66"/>
    <w:rsid w:val="00D85492"/>
    <w:rsid w:val="00D856B3"/>
    <w:rsid w:val="00D91032"/>
    <w:rsid w:val="00DC1712"/>
    <w:rsid w:val="00E12420"/>
    <w:rsid w:val="00E50292"/>
    <w:rsid w:val="00E53E22"/>
    <w:rsid w:val="00E61987"/>
    <w:rsid w:val="00E66754"/>
    <w:rsid w:val="00E670E6"/>
    <w:rsid w:val="00EA09B7"/>
    <w:rsid w:val="00EC4735"/>
    <w:rsid w:val="00EC6F84"/>
    <w:rsid w:val="00ED27DE"/>
    <w:rsid w:val="00EE2458"/>
    <w:rsid w:val="00F35AC5"/>
    <w:rsid w:val="00F37F8F"/>
    <w:rsid w:val="00F4103C"/>
    <w:rsid w:val="00F6528A"/>
    <w:rsid w:val="00F8204E"/>
    <w:rsid w:val="00F82536"/>
    <w:rsid w:val="00FA71E3"/>
    <w:rsid w:val="00FC1CB4"/>
    <w:rsid w:val="00FC5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5201"/>
  <w15:chartTrackingRefBased/>
  <w15:docId w15:val="{EB264C7B-7CB1-46E2-AD25-5060E22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EB8"/>
    <w:pPr>
      <w:spacing w:before="60" w:after="60" w:line="240" w:lineRule="auto"/>
    </w:pPr>
    <w:rPr>
      <w:rFonts w:ascii="Arial Narrow" w:hAnsi="Arial Narrow"/>
      <w:sz w:val="24"/>
    </w:rPr>
  </w:style>
  <w:style w:type="paragraph" w:styleId="berschrift1">
    <w:name w:val="heading 1"/>
    <w:next w:val="Standard"/>
    <w:link w:val="berschrift1Zchn"/>
    <w:autoRedefine/>
    <w:uiPriority w:val="9"/>
    <w:qFormat/>
    <w:rsid w:val="00F37F8F"/>
    <w:pPr>
      <w:outlineLvl w:val="0"/>
    </w:pPr>
    <w:rPr>
      <w:rFonts w:ascii="Arial Narrow" w:eastAsia="Times New Roman" w:hAnsi="Arial Narrow"/>
      <w:b/>
      <w:bCs/>
      <w:sz w:val="32"/>
      <w:szCs w:val="27"/>
    </w:rPr>
  </w:style>
  <w:style w:type="paragraph" w:styleId="berschrift2">
    <w:name w:val="heading 2"/>
    <w:next w:val="Standard"/>
    <w:link w:val="berschrift2Zchn"/>
    <w:autoRedefine/>
    <w:uiPriority w:val="9"/>
    <w:unhideWhenUsed/>
    <w:qFormat/>
    <w:rsid w:val="009253CC"/>
    <w:pPr>
      <w:keepNext/>
      <w:keepLines/>
      <w:spacing w:before="280" w:after="240" w:line="240" w:lineRule="auto"/>
      <w:jc w:val="both"/>
      <w:outlineLvl w:val="1"/>
    </w:pPr>
    <w:rPr>
      <w:rFonts w:ascii="Arial Narrow" w:eastAsia="Times New Roman" w:hAnsi="Arial Narrow" w:cstheme="majorBidi"/>
      <w:b/>
      <w:sz w:val="30"/>
      <w:szCs w:val="26"/>
      <w:lang w:eastAsia="de-DE"/>
    </w:rPr>
  </w:style>
  <w:style w:type="paragraph" w:styleId="berschrift3">
    <w:name w:val="heading 3"/>
    <w:link w:val="berschrift3Zchn"/>
    <w:autoRedefine/>
    <w:uiPriority w:val="9"/>
    <w:qFormat/>
    <w:rsid w:val="004D792E"/>
    <w:pPr>
      <w:spacing w:before="340" w:beforeAutospacing="1" w:after="340" w:afterAutospacing="1" w:line="240" w:lineRule="auto"/>
      <w:outlineLvl w:val="2"/>
    </w:pPr>
    <w:rPr>
      <w:rFonts w:ascii="Arial Narrow" w:eastAsia="Times New Roman" w:hAnsi="Arial Narrow"/>
      <w:b/>
      <w:bCs/>
      <w:sz w:val="24"/>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F8F"/>
    <w:rPr>
      <w:rFonts w:ascii="Arial Narrow" w:eastAsia="Times New Roman" w:hAnsi="Arial Narrow"/>
      <w:b/>
      <w:bCs/>
      <w:sz w:val="32"/>
      <w:szCs w:val="27"/>
    </w:rPr>
  </w:style>
  <w:style w:type="character" w:customStyle="1" w:styleId="berschrift2Zchn">
    <w:name w:val="Überschrift 2 Zchn"/>
    <w:basedOn w:val="Absatz-Standardschriftart"/>
    <w:link w:val="berschrift2"/>
    <w:uiPriority w:val="9"/>
    <w:rsid w:val="009253CC"/>
    <w:rPr>
      <w:rFonts w:ascii="Arial Narrow" w:eastAsia="Times New Roman" w:hAnsi="Arial Narrow" w:cstheme="majorBidi"/>
      <w:b/>
      <w:sz w:val="30"/>
      <w:szCs w:val="26"/>
      <w:lang w:eastAsia="de-DE"/>
    </w:rPr>
  </w:style>
  <w:style w:type="character" w:customStyle="1" w:styleId="berschrift3Zchn">
    <w:name w:val="Überschrift 3 Zchn"/>
    <w:basedOn w:val="Absatz-Standardschriftart"/>
    <w:link w:val="berschrift3"/>
    <w:uiPriority w:val="9"/>
    <w:rsid w:val="004D792E"/>
    <w:rPr>
      <w:rFonts w:ascii="Arial Narrow" w:eastAsia="Times New Roman" w:hAnsi="Arial Narrow"/>
      <w:b/>
      <w:bCs/>
      <w:sz w:val="24"/>
      <w:szCs w:val="27"/>
      <w:lang w:eastAsia="de-DE"/>
    </w:rPr>
  </w:style>
  <w:style w:type="table" w:styleId="Tabellenraster">
    <w:name w:val="Table Grid"/>
    <w:basedOn w:val="NormaleTabelle"/>
    <w:uiPriority w:val="39"/>
    <w:rsid w:val="003E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91032"/>
    <w:pPr>
      <w:spacing w:after="0" w:line="240" w:lineRule="auto"/>
    </w:pPr>
    <w:rPr>
      <w:rFonts w:ascii="Arial Narrow" w:hAnsi="Arial Narrow"/>
      <w:sz w:val="24"/>
    </w:rPr>
  </w:style>
  <w:style w:type="character" w:styleId="Kommentarzeichen">
    <w:name w:val="annotation reference"/>
    <w:basedOn w:val="Absatz-Standardschriftart"/>
    <w:uiPriority w:val="99"/>
    <w:semiHidden/>
    <w:unhideWhenUsed/>
    <w:rsid w:val="00D91032"/>
    <w:rPr>
      <w:sz w:val="16"/>
      <w:szCs w:val="16"/>
    </w:rPr>
  </w:style>
  <w:style w:type="paragraph" w:styleId="Kommentartext">
    <w:name w:val="annotation text"/>
    <w:basedOn w:val="Standard"/>
    <w:link w:val="KommentartextZchn"/>
    <w:uiPriority w:val="99"/>
    <w:unhideWhenUsed/>
    <w:rsid w:val="00D91032"/>
    <w:rPr>
      <w:sz w:val="20"/>
      <w:szCs w:val="20"/>
    </w:rPr>
  </w:style>
  <w:style w:type="character" w:customStyle="1" w:styleId="KommentartextZchn">
    <w:name w:val="Kommentartext Zchn"/>
    <w:basedOn w:val="Absatz-Standardschriftart"/>
    <w:link w:val="Kommentartext"/>
    <w:uiPriority w:val="99"/>
    <w:rsid w:val="00D91032"/>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D91032"/>
    <w:rPr>
      <w:b/>
      <w:bCs/>
    </w:rPr>
  </w:style>
  <w:style w:type="character" w:customStyle="1" w:styleId="KommentarthemaZchn">
    <w:name w:val="Kommentarthema Zchn"/>
    <w:basedOn w:val="KommentartextZchn"/>
    <w:link w:val="Kommentarthema"/>
    <w:uiPriority w:val="99"/>
    <w:semiHidden/>
    <w:rsid w:val="00D91032"/>
    <w:rPr>
      <w:rFonts w:ascii="Arial Narrow" w:hAnsi="Arial Narrow"/>
      <w:b/>
      <w:bCs/>
      <w:sz w:val="20"/>
      <w:szCs w:val="20"/>
    </w:rPr>
  </w:style>
  <w:style w:type="paragraph" w:styleId="Kopfzeile">
    <w:name w:val="header"/>
    <w:basedOn w:val="Standard"/>
    <w:link w:val="KopfzeileZchn"/>
    <w:uiPriority w:val="99"/>
    <w:unhideWhenUsed/>
    <w:rsid w:val="00444B12"/>
    <w:pPr>
      <w:tabs>
        <w:tab w:val="center" w:pos="4536"/>
        <w:tab w:val="right" w:pos="9072"/>
      </w:tabs>
      <w:spacing w:before="0" w:after="0"/>
    </w:pPr>
  </w:style>
  <w:style w:type="character" w:customStyle="1" w:styleId="KopfzeileZchn">
    <w:name w:val="Kopfzeile Zchn"/>
    <w:basedOn w:val="Absatz-Standardschriftart"/>
    <w:link w:val="Kopfzeile"/>
    <w:uiPriority w:val="99"/>
    <w:rsid w:val="00444B12"/>
    <w:rPr>
      <w:rFonts w:ascii="Arial Narrow" w:hAnsi="Arial Narrow"/>
      <w:sz w:val="24"/>
    </w:rPr>
  </w:style>
  <w:style w:type="paragraph" w:styleId="Fuzeile">
    <w:name w:val="footer"/>
    <w:basedOn w:val="Standard"/>
    <w:link w:val="FuzeileZchn"/>
    <w:uiPriority w:val="99"/>
    <w:unhideWhenUsed/>
    <w:rsid w:val="00444B12"/>
    <w:pPr>
      <w:tabs>
        <w:tab w:val="center" w:pos="4536"/>
        <w:tab w:val="right" w:pos="9072"/>
      </w:tabs>
      <w:spacing w:before="0" w:after="0"/>
    </w:pPr>
  </w:style>
  <w:style w:type="character" w:customStyle="1" w:styleId="FuzeileZchn">
    <w:name w:val="Fußzeile Zchn"/>
    <w:basedOn w:val="Absatz-Standardschriftart"/>
    <w:link w:val="Fuzeile"/>
    <w:uiPriority w:val="99"/>
    <w:rsid w:val="00444B12"/>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4753</Characters>
  <Application>Microsoft Office Word</Application>
  <DocSecurity>0</DocSecurity>
  <Lines>264</Lines>
  <Paragraphs>182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QUA-LiS NRW Latein</dc:creator>
  <cp:keywords/>
  <dc:description/>
  <cp:lastModifiedBy>Anne</cp:lastModifiedBy>
  <cp:revision>25</cp:revision>
  <cp:lastPrinted>2022-10-27T14:45:00Z</cp:lastPrinted>
  <dcterms:created xsi:type="dcterms:W3CDTF">2022-10-27T13:01:00Z</dcterms:created>
  <dcterms:modified xsi:type="dcterms:W3CDTF">2022-11-17T16:26:00Z</dcterms:modified>
</cp:coreProperties>
</file>